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2B23" w14:textId="77777777" w:rsidR="007B3CE9" w:rsidRPr="002008FF" w:rsidRDefault="007516C2" w:rsidP="007516C2">
      <w:pPr>
        <w:autoSpaceDE w:val="0"/>
        <w:autoSpaceDN w:val="0"/>
        <w:adjustRightInd w:val="0"/>
        <w:spacing w:after="0" w:line="240" w:lineRule="auto"/>
        <w:rPr>
          <w:rFonts w:ascii="Arial" w:hAnsi="Arial" w:cs="Arial"/>
          <w:b/>
          <w:bCs/>
          <w:color w:val="000000"/>
          <w:sz w:val="24"/>
          <w:szCs w:val="24"/>
        </w:rPr>
      </w:pPr>
      <w:r w:rsidRPr="002008FF">
        <w:rPr>
          <w:rFonts w:ascii="Arial" w:hAnsi="Arial" w:cs="Arial"/>
          <w:b/>
          <w:bCs/>
          <w:color w:val="000000"/>
          <w:sz w:val="24"/>
          <w:szCs w:val="24"/>
        </w:rPr>
        <w:t>Policy</w:t>
      </w:r>
      <w:r w:rsidR="00775A79" w:rsidRPr="002008FF">
        <w:rPr>
          <w:rFonts w:ascii="Arial" w:hAnsi="Arial" w:cs="Arial"/>
          <w:b/>
          <w:bCs/>
          <w:color w:val="000000"/>
          <w:sz w:val="24"/>
          <w:szCs w:val="24"/>
        </w:rPr>
        <w:t>:</w:t>
      </w:r>
      <w:r w:rsidRPr="002008FF">
        <w:rPr>
          <w:rFonts w:ascii="Arial" w:hAnsi="Arial" w:cs="Arial"/>
          <w:b/>
          <w:bCs/>
          <w:color w:val="000000"/>
          <w:sz w:val="24"/>
          <w:szCs w:val="24"/>
        </w:rPr>
        <w:t xml:space="preserve"> </w:t>
      </w:r>
    </w:p>
    <w:p w14:paraId="1876AC65" w14:textId="2EED1980" w:rsidR="007516C2" w:rsidRPr="00775A79" w:rsidRDefault="00D0568F" w:rsidP="007516C2">
      <w:pPr>
        <w:autoSpaceDE w:val="0"/>
        <w:autoSpaceDN w:val="0"/>
        <w:adjustRightInd w:val="0"/>
        <w:spacing w:after="0" w:line="240" w:lineRule="auto"/>
        <w:ind w:firstLine="720"/>
        <w:rPr>
          <w:rFonts w:ascii="Arial" w:hAnsi="Arial" w:cs="Arial"/>
          <w:color w:val="000000"/>
        </w:rPr>
      </w:pPr>
      <w:r>
        <w:rPr>
          <w:rFonts w:ascii="Arial" w:hAnsi="Arial" w:cs="Arial"/>
          <w:color w:val="000000"/>
        </w:rPr>
        <w:t xml:space="preserve">This policy applies to all Mohave County Courts including the Superior Court, the Justice Courts and the Municipal Courts. </w:t>
      </w:r>
      <w:r w:rsidR="007516C2" w:rsidRPr="00775A79">
        <w:rPr>
          <w:rFonts w:ascii="Arial" w:hAnsi="Arial" w:cs="Arial"/>
          <w:color w:val="000000"/>
        </w:rPr>
        <w:t>In accordance with Title II of the Am</w:t>
      </w:r>
      <w:r w:rsidR="007B3CE9">
        <w:rPr>
          <w:rFonts w:ascii="Arial" w:hAnsi="Arial" w:cs="Arial"/>
          <w:color w:val="000000"/>
        </w:rPr>
        <w:t>ericans with Disabilities Act (ADA</w:t>
      </w:r>
      <w:r w:rsidR="007516C2" w:rsidRPr="00775A79">
        <w:rPr>
          <w:rFonts w:ascii="Arial" w:hAnsi="Arial" w:cs="Arial"/>
          <w:color w:val="000000"/>
        </w:rPr>
        <w:t xml:space="preserve">) and other applicable laws, it is the policy of </w:t>
      </w:r>
      <w:r w:rsidR="007B3CE9">
        <w:rPr>
          <w:rFonts w:ascii="Arial" w:hAnsi="Arial" w:cs="Arial"/>
          <w:color w:val="000000"/>
        </w:rPr>
        <w:t>all</w:t>
      </w:r>
      <w:r w:rsidR="007516C2" w:rsidRPr="00775A79">
        <w:rPr>
          <w:rFonts w:ascii="Arial" w:hAnsi="Arial" w:cs="Arial"/>
          <w:color w:val="000000"/>
        </w:rPr>
        <w:t xml:space="preserve"> Mohave County Courts to assure that qualified individuals with disabilities have full and equal access to the Court system’s services, programs and activities. </w:t>
      </w:r>
    </w:p>
    <w:p w14:paraId="1BC055EB" w14:textId="77777777" w:rsidR="007516C2" w:rsidRDefault="007516C2" w:rsidP="007516C2">
      <w:pPr>
        <w:autoSpaceDE w:val="0"/>
        <w:autoSpaceDN w:val="0"/>
        <w:adjustRightInd w:val="0"/>
        <w:spacing w:after="0" w:line="240" w:lineRule="auto"/>
        <w:ind w:firstLine="720"/>
        <w:rPr>
          <w:rFonts w:ascii="Arial" w:hAnsi="Arial" w:cs="Arial"/>
          <w:color w:val="000000"/>
        </w:rPr>
      </w:pPr>
      <w:r w:rsidRPr="00775A79">
        <w:rPr>
          <w:rFonts w:ascii="Arial" w:hAnsi="Arial" w:cs="Arial"/>
          <w:color w:val="000000"/>
        </w:rPr>
        <w:t xml:space="preserve">Nothing in this Notice shall be construed to impose limitations upon or to </w:t>
      </w:r>
      <w:r w:rsidR="007B3CE9">
        <w:rPr>
          <w:rFonts w:ascii="Arial" w:hAnsi="Arial" w:cs="Arial"/>
          <w:color w:val="000000"/>
        </w:rPr>
        <w:t>invalidate the remedies, rights and procedures aff</w:t>
      </w:r>
      <w:r w:rsidRPr="00775A79">
        <w:rPr>
          <w:rFonts w:ascii="Arial" w:hAnsi="Arial" w:cs="Arial"/>
          <w:color w:val="000000"/>
        </w:rPr>
        <w:t xml:space="preserve">orded qualified individuals with disabilities under state or federal law. </w:t>
      </w:r>
    </w:p>
    <w:p w14:paraId="3CACC6D4" w14:textId="77777777" w:rsidR="007B3CE9" w:rsidRPr="00775A79" w:rsidRDefault="007B3CE9" w:rsidP="007516C2">
      <w:pPr>
        <w:autoSpaceDE w:val="0"/>
        <w:autoSpaceDN w:val="0"/>
        <w:adjustRightInd w:val="0"/>
        <w:spacing w:after="0" w:line="240" w:lineRule="auto"/>
        <w:ind w:firstLine="720"/>
        <w:rPr>
          <w:rFonts w:ascii="Arial" w:hAnsi="Arial" w:cs="Arial"/>
          <w:color w:val="000000"/>
        </w:rPr>
      </w:pPr>
    </w:p>
    <w:p w14:paraId="4B547E2B" w14:textId="77777777" w:rsidR="007516C2" w:rsidRPr="002008FF" w:rsidRDefault="007516C2" w:rsidP="007516C2">
      <w:pPr>
        <w:autoSpaceDE w:val="0"/>
        <w:autoSpaceDN w:val="0"/>
        <w:adjustRightInd w:val="0"/>
        <w:spacing w:after="0" w:line="240" w:lineRule="auto"/>
        <w:rPr>
          <w:rFonts w:ascii="Arial" w:hAnsi="Arial" w:cs="Arial"/>
          <w:b/>
          <w:bCs/>
          <w:color w:val="000000"/>
          <w:sz w:val="24"/>
          <w:szCs w:val="24"/>
        </w:rPr>
      </w:pPr>
      <w:r w:rsidRPr="002008FF">
        <w:rPr>
          <w:rFonts w:ascii="Arial" w:hAnsi="Arial" w:cs="Arial"/>
          <w:b/>
          <w:bCs/>
          <w:color w:val="000000"/>
          <w:sz w:val="24"/>
          <w:szCs w:val="24"/>
        </w:rPr>
        <w:t>Accommodation Requests for Court Services, Programs and Activities</w:t>
      </w:r>
      <w:r w:rsidR="007B3CE9" w:rsidRPr="002008FF">
        <w:rPr>
          <w:rFonts w:ascii="Arial" w:hAnsi="Arial" w:cs="Arial"/>
          <w:b/>
          <w:bCs/>
          <w:color w:val="000000"/>
          <w:sz w:val="24"/>
          <w:szCs w:val="24"/>
        </w:rPr>
        <w:t>:</w:t>
      </w:r>
      <w:r w:rsidRPr="002008FF">
        <w:rPr>
          <w:rFonts w:ascii="Arial" w:hAnsi="Arial" w:cs="Arial"/>
          <w:b/>
          <w:bCs/>
          <w:color w:val="000000"/>
          <w:sz w:val="24"/>
          <w:szCs w:val="24"/>
        </w:rPr>
        <w:t xml:space="preserve"> </w:t>
      </w:r>
    </w:p>
    <w:p w14:paraId="03791895" w14:textId="68935486" w:rsidR="007516C2" w:rsidRPr="007B3CE9" w:rsidRDefault="007516C2" w:rsidP="007B3CE9">
      <w:pPr>
        <w:autoSpaceDE w:val="0"/>
        <w:autoSpaceDN w:val="0"/>
        <w:adjustRightInd w:val="0"/>
        <w:spacing w:after="0" w:line="240" w:lineRule="auto"/>
        <w:ind w:firstLine="720"/>
        <w:rPr>
          <w:rFonts w:ascii="Arial" w:hAnsi="Arial" w:cs="Arial"/>
        </w:rPr>
      </w:pPr>
      <w:r w:rsidRPr="007B3CE9">
        <w:rPr>
          <w:rFonts w:ascii="Arial" w:hAnsi="Arial" w:cs="Arial"/>
          <w:color w:val="000000"/>
        </w:rPr>
        <w:t xml:space="preserve">The Mohave </w:t>
      </w:r>
      <w:r w:rsidR="007B3CE9">
        <w:rPr>
          <w:rFonts w:ascii="Arial" w:hAnsi="Arial" w:cs="Arial"/>
          <w:color w:val="000000"/>
        </w:rPr>
        <w:t xml:space="preserve">County </w:t>
      </w:r>
      <w:r w:rsidRPr="007B3CE9">
        <w:rPr>
          <w:rFonts w:ascii="Arial" w:hAnsi="Arial" w:cs="Arial"/>
          <w:color w:val="000000"/>
        </w:rPr>
        <w:t xml:space="preserve">Courts </w:t>
      </w:r>
      <w:r w:rsidR="00D0568F">
        <w:rPr>
          <w:rFonts w:ascii="Arial" w:hAnsi="Arial" w:cs="Arial"/>
          <w:color w:val="000000"/>
        </w:rPr>
        <w:t>will</w:t>
      </w:r>
      <w:r w:rsidR="007B3CE9">
        <w:rPr>
          <w:rFonts w:ascii="Arial" w:hAnsi="Arial" w:cs="Arial"/>
          <w:color w:val="000000"/>
        </w:rPr>
        <w:t xml:space="preserve"> provide</w:t>
      </w:r>
      <w:r w:rsidRPr="007B3CE9">
        <w:rPr>
          <w:rFonts w:ascii="Arial" w:hAnsi="Arial" w:cs="Arial"/>
          <w:color w:val="000000"/>
        </w:rPr>
        <w:t xml:space="preserve"> reasonable accommodations</w:t>
      </w:r>
      <w:r w:rsidR="007B3CE9">
        <w:rPr>
          <w:rFonts w:ascii="Arial" w:hAnsi="Arial" w:cs="Arial"/>
          <w:color w:val="000000"/>
        </w:rPr>
        <w:t>,</w:t>
      </w:r>
      <w:r w:rsidRPr="007B3CE9">
        <w:rPr>
          <w:rFonts w:ascii="Arial" w:hAnsi="Arial" w:cs="Arial"/>
          <w:color w:val="000000"/>
        </w:rPr>
        <w:t xml:space="preserve"> upon request</w:t>
      </w:r>
      <w:r w:rsidR="007B3CE9">
        <w:rPr>
          <w:rFonts w:ascii="Arial" w:hAnsi="Arial" w:cs="Arial"/>
          <w:color w:val="000000"/>
        </w:rPr>
        <w:t>,</w:t>
      </w:r>
      <w:r w:rsidRPr="007B3CE9">
        <w:rPr>
          <w:rFonts w:ascii="Arial" w:hAnsi="Arial" w:cs="Arial"/>
          <w:color w:val="000000"/>
        </w:rPr>
        <w:t xml:space="preserve"> to qualified individuals with disabilities who require accommodation to </w:t>
      </w:r>
      <w:r w:rsidR="005A1DD8" w:rsidRPr="007B3CE9">
        <w:rPr>
          <w:rFonts w:ascii="Arial" w:hAnsi="Arial" w:cs="Arial"/>
          <w:color w:val="000000"/>
        </w:rPr>
        <w:t>participate in court services, programs, and activities fully and equally</w:t>
      </w:r>
      <w:r w:rsidRPr="007B3CE9">
        <w:rPr>
          <w:rFonts w:ascii="Arial" w:hAnsi="Arial" w:cs="Arial"/>
        </w:rPr>
        <w:t>.</w:t>
      </w:r>
      <w:r w:rsidRPr="007B3CE9">
        <w:rPr>
          <w:rFonts w:ascii="Arial" w:hAnsi="Arial" w:cs="Arial"/>
          <w:position w:val="20"/>
          <w:vertAlign w:val="superscript"/>
        </w:rPr>
        <w:t xml:space="preserve">  </w:t>
      </w:r>
      <w:r w:rsidR="002959CA">
        <w:rPr>
          <w:rFonts w:ascii="Arial" w:hAnsi="Arial" w:cs="Arial"/>
          <w:position w:val="20"/>
          <w:vertAlign w:val="superscript"/>
        </w:rPr>
        <w:t xml:space="preserve"> </w:t>
      </w:r>
      <w:r w:rsidRPr="007B3CE9">
        <w:rPr>
          <w:rFonts w:ascii="Arial" w:hAnsi="Arial" w:cs="Arial"/>
        </w:rPr>
        <w:t xml:space="preserve">Qualified individuals with disabilities requiring accommodation to access court services, programs and activities, including, but not limited to, courtroom proceedings, may complete the attached </w:t>
      </w:r>
      <w:r w:rsidR="00440ED3">
        <w:rPr>
          <w:rFonts w:ascii="Arial" w:hAnsi="Arial" w:cs="Arial"/>
          <w:b/>
          <w:bCs/>
          <w:i/>
        </w:rPr>
        <w:t xml:space="preserve">Reasonable </w:t>
      </w:r>
      <w:r w:rsidRPr="007B3CE9">
        <w:rPr>
          <w:rFonts w:ascii="Arial" w:hAnsi="Arial" w:cs="Arial"/>
          <w:b/>
          <w:bCs/>
          <w:i/>
        </w:rPr>
        <w:t xml:space="preserve">Accommodation </w:t>
      </w:r>
      <w:r w:rsidR="0097665A">
        <w:rPr>
          <w:rFonts w:ascii="Arial" w:hAnsi="Arial" w:cs="Arial"/>
          <w:bCs/>
        </w:rPr>
        <w:t>request f</w:t>
      </w:r>
      <w:r w:rsidR="004D4DC2">
        <w:rPr>
          <w:rFonts w:ascii="Arial" w:hAnsi="Arial" w:cs="Arial"/>
          <w:bCs/>
        </w:rPr>
        <w:t>orm</w:t>
      </w:r>
      <w:r w:rsidRPr="007B3CE9">
        <w:rPr>
          <w:rFonts w:ascii="Arial" w:hAnsi="Arial" w:cs="Arial"/>
        </w:rPr>
        <w:t xml:space="preserve"> and submit it by gi</w:t>
      </w:r>
      <w:r w:rsidR="007B3CE9">
        <w:rPr>
          <w:rFonts w:ascii="Arial" w:hAnsi="Arial" w:cs="Arial"/>
        </w:rPr>
        <w:t>ving it to courtroom staff</w:t>
      </w:r>
      <w:r w:rsidR="002959CA">
        <w:rPr>
          <w:rFonts w:ascii="Arial" w:hAnsi="Arial" w:cs="Arial"/>
        </w:rPr>
        <w:t xml:space="preserve">, </w:t>
      </w:r>
      <w:r w:rsidRPr="007B3CE9">
        <w:rPr>
          <w:rFonts w:ascii="Arial" w:hAnsi="Arial" w:cs="Arial"/>
        </w:rPr>
        <w:t>the Clerk’s Office</w:t>
      </w:r>
      <w:r w:rsidR="002959CA">
        <w:rPr>
          <w:rFonts w:ascii="Arial" w:hAnsi="Arial" w:cs="Arial"/>
        </w:rPr>
        <w:t xml:space="preserve"> </w:t>
      </w:r>
      <w:r w:rsidR="00E269A1">
        <w:rPr>
          <w:rFonts w:ascii="Arial" w:hAnsi="Arial" w:cs="Arial"/>
        </w:rPr>
        <w:t xml:space="preserve">or Court Administration. </w:t>
      </w:r>
      <w:r w:rsidRPr="007B3CE9">
        <w:rPr>
          <w:rFonts w:ascii="Arial" w:hAnsi="Arial" w:cs="Arial"/>
        </w:rPr>
        <w:t xml:space="preserve">If the requesting individual needs help completing the form, please ask </w:t>
      </w:r>
      <w:r w:rsidR="00E269A1">
        <w:rPr>
          <w:rFonts w:ascii="Arial" w:hAnsi="Arial" w:cs="Arial"/>
        </w:rPr>
        <w:t xml:space="preserve">court staff or contact </w:t>
      </w:r>
      <w:r w:rsidR="00D0568F">
        <w:rPr>
          <w:rFonts w:ascii="Arial" w:hAnsi="Arial" w:cs="Arial"/>
        </w:rPr>
        <w:t xml:space="preserve">Superior </w:t>
      </w:r>
      <w:r w:rsidR="00E269A1">
        <w:rPr>
          <w:rFonts w:ascii="Arial" w:hAnsi="Arial" w:cs="Arial"/>
        </w:rPr>
        <w:t xml:space="preserve">Court Administration for </w:t>
      </w:r>
      <w:r w:rsidRPr="007B3CE9">
        <w:rPr>
          <w:rFonts w:ascii="Arial" w:hAnsi="Arial" w:cs="Arial"/>
        </w:rPr>
        <w:t>assistance.</w:t>
      </w:r>
      <w:r w:rsidR="00D0568F">
        <w:rPr>
          <w:rFonts w:ascii="Arial" w:hAnsi="Arial" w:cs="Arial"/>
        </w:rPr>
        <w:t xml:space="preserve">  A qualified individual may also make a verbal request for a reasonable accommodation, in person or via telephone, to courtroom staff, the Clerk’s office or Court administration.   </w:t>
      </w:r>
      <w:r w:rsidR="007B3CE9">
        <w:rPr>
          <w:rFonts w:ascii="Arial" w:hAnsi="Arial" w:cs="Arial"/>
        </w:rPr>
        <w:t xml:space="preserve"> </w:t>
      </w:r>
      <w:r w:rsidRPr="007B3CE9">
        <w:rPr>
          <w:rFonts w:ascii="Arial" w:hAnsi="Arial" w:cs="Arial"/>
          <w:position w:val="20"/>
          <w:vertAlign w:val="superscript"/>
        </w:rPr>
        <w:t xml:space="preserve"> </w:t>
      </w:r>
      <w:r w:rsidRPr="007B3CE9">
        <w:rPr>
          <w:rFonts w:ascii="Arial" w:hAnsi="Arial" w:cs="Arial"/>
        </w:rPr>
        <w:t xml:space="preserve"> </w:t>
      </w:r>
    </w:p>
    <w:p w14:paraId="57B0C140" w14:textId="77777777" w:rsidR="00F4490D" w:rsidRDefault="00F4490D" w:rsidP="007516C2">
      <w:pPr>
        <w:autoSpaceDE w:val="0"/>
        <w:autoSpaceDN w:val="0"/>
        <w:adjustRightInd w:val="0"/>
        <w:spacing w:after="0" w:line="240" w:lineRule="auto"/>
        <w:ind w:firstLine="720"/>
        <w:rPr>
          <w:rFonts w:ascii="Arial" w:hAnsi="Arial" w:cs="Arial"/>
        </w:rPr>
      </w:pPr>
    </w:p>
    <w:p w14:paraId="22C2862B" w14:textId="1B4D2B2A" w:rsidR="00440ED3" w:rsidRDefault="00D0568F" w:rsidP="007516C2">
      <w:pPr>
        <w:autoSpaceDE w:val="0"/>
        <w:autoSpaceDN w:val="0"/>
        <w:adjustRightInd w:val="0"/>
        <w:spacing w:after="0" w:line="240" w:lineRule="auto"/>
        <w:ind w:firstLine="720"/>
        <w:rPr>
          <w:rFonts w:ascii="Arial" w:hAnsi="Arial" w:cs="Arial"/>
        </w:rPr>
      </w:pPr>
      <w:r>
        <w:rPr>
          <w:rFonts w:ascii="Arial" w:hAnsi="Arial" w:cs="Arial"/>
        </w:rPr>
        <w:t xml:space="preserve">Mohave County </w:t>
      </w:r>
      <w:r w:rsidR="00E269A1">
        <w:rPr>
          <w:rFonts w:ascii="Arial" w:hAnsi="Arial" w:cs="Arial"/>
        </w:rPr>
        <w:t xml:space="preserve">Superior Court Administration </w:t>
      </w:r>
    </w:p>
    <w:p w14:paraId="2F6A9B5C" w14:textId="77777777" w:rsidR="00440ED3" w:rsidRDefault="00440ED3" w:rsidP="007516C2">
      <w:pPr>
        <w:autoSpaceDE w:val="0"/>
        <w:autoSpaceDN w:val="0"/>
        <w:adjustRightInd w:val="0"/>
        <w:spacing w:after="0" w:line="240" w:lineRule="auto"/>
        <w:ind w:firstLine="720"/>
        <w:rPr>
          <w:rFonts w:ascii="Arial" w:hAnsi="Arial" w:cs="Arial"/>
        </w:rPr>
      </w:pPr>
      <w:r>
        <w:rPr>
          <w:rFonts w:ascii="Arial" w:hAnsi="Arial" w:cs="Arial"/>
        </w:rPr>
        <w:t>P.O. Box 7000</w:t>
      </w:r>
    </w:p>
    <w:p w14:paraId="27D6EB72" w14:textId="3EAF0310" w:rsidR="00440ED3" w:rsidRDefault="00440ED3" w:rsidP="007516C2">
      <w:pPr>
        <w:autoSpaceDE w:val="0"/>
        <w:autoSpaceDN w:val="0"/>
        <w:adjustRightInd w:val="0"/>
        <w:spacing w:after="0" w:line="240" w:lineRule="auto"/>
        <w:ind w:firstLine="720"/>
        <w:rPr>
          <w:rFonts w:ascii="Arial" w:hAnsi="Arial" w:cs="Arial"/>
        </w:rPr>
      </w:pPr>
      <w:r>
        <w:rPr>
          <w:rFonts w:ascii="Arial" w:hAnsi="Arial" w:cs="Arial"/>
        </w:rPr>
        <w:t>41</w:t>
      </w:r>
      <w:r w:rsidR="00E269A1">
        <w:rPr>
          <w:rFonts w:ascii="Arial" w:hAnsi="Arial" w:cs="Arial"/>
        </w:rPr>
        <w:t>5</w:t>
      </w:r>
      <w:r>
        <w:rPr>
          <w:rFonts w:ascii="Arial" w:hAnsi="Arial" w:cs="Arial"/>
        </w:rPr>
        <w:t xml:space="preserve"> E. Spring Street </w:t>
      </w:r>
    </w:p>
    <w:p w14:paraId="7B1331C7" w14:textId="77777777" w:rsidR="00440ED3" w:rsidRDefault="00440ED3" w:rsidP="007516C2">
      <w:pPr>
        <w:autoSpaceDE w:val="0"/>
        <w:autoSpaceDN w:val="0"/>
        <w:adjustRightInd w:val="0"/>
        <w:spacing w:after="0" w:line="240" w:lineRule="auto"/>
        <w:ind w:firstLine="720"/>
        <w:rPr>
          <w:rFonts w:ascii="Arial" w:hAnsi="Arial" w:cs="Arial"/>
        </w:rPr>
      </w:pPr>
      <w:r>
        <w:rPr>
          <w:rFonts w:ascii="Arial" w:hAnsi="Arial" w:cs="Arial"/>
        </w:rPr>
        <w:t>Kingman, AZ  86402</w:t>
      </w:r>
    </w:p>
    <w:p w14:paraId="2A69966E" w14:textId="77777777" w:rsidR="00440ED3" w:rsidRPr="007B3CE9" w:rsidRDefault="00440ED3" w:rsidP="007516C2">
      <w:pPr>
        <w:autoSpaceDE w:val="0"/>
        <w:autoSpaceDN w:val="0"/>
        <w:adjustRightInd w:val="0"/>
        <w:spacing w:after="0" w:line="240" w:lineRule="auto"/>
        <w:ind w:firstLine="720"/>
        <w:rPr>
          <w:rFonts w:ascii="Arial" w:hAnsi="Arial" w:cs="Arial"/>
        </w:rPr>
      </w:pPr>
      <w:r>
        <w:rPr>
          <w:rFonts w:ascii="Arial" w:hAnsi="Arial" w:cs="Arial"/>
        </w:rPr>
        <w:t>928-753-0790 x4391</w:t>
      </w:r>
    </w:p>
    <w:p w14:paraId="06161E74" w14:textId="1B361026" w:rsidR="00E269A1" w:rsidRDefault="00E269A1" w:rsidP="002008FF">
      <w:pPr>
        <w:autoSpaceDE w:val="0"/>
        <w:autoSpaceDN w:val="0"/>
        <w:adjustRightInd w:val="0"/>
        <w:spacing w:after="0" w:line="240" w:lineRule="auto"/>
        <w:rPr>
          <w:rFonts w:ascii="Arial" w:hAnsi="Arial" w:cs="Arial"/>
        </w:rPr>
      </w:pPr>
      <w:r>
        <w:rPr>
          <w:rFonts w:ascii="Arial" w:hAnsi="Arial" w:cs="Arial"/>
        </w:rPr>
        <w:tab/>
      </w:r>
      <w:hyperlink r:id="rId7" w:history="1">
        <w:r w:rsidR="0097665A" w:rsidRPr="00C3447E">
          <w:rPr>
            <w:rStyle w:val="Hyperlink"/>
            <w:rFonts w:ascii="Arial" w:hAnsi="Arial" w:cs="Arial"/>
          </w:rPr>
          <w:t>mohavecourtadmin@courts.az.gov</w:t>
        </w:r>
      </w:hyperlink>
      <w:r w:rsidR="0097665A">
        <w:rPr>
          <w:rFonts w:ascii="Arial" w:hAnsi="Arial" w:cs="Arial"/>
        </w:rPr>
        <w:t xml:space="preserve"> </w:t>
      </w:r>
    </w:p>
    <w:p w14:paraId="04163848" w14:textId="77777777" w:rsidR="0097665A" w:rsidRPr="007B3CE9" w:rsidRDefault="0097665A" w:rsidP="002008FF">
      <w:pPr>
        <w:autoSpaceDE w:val="0"/>
        <w:autoSpaceDN w:val="0"/>
        <w:adjustRightInd w:val="0"/>
        <w:spacing w:after="0" w:line="240" w:lineRule="auto"/>
        <w:rPr>
          <w:rFonts w:ascii="Arial" w:hAnsi="Arial" w:cs="Arial"/>
        </w:rPr>
      </w:pPr>
    </w:p>
    <w:p w14:paraId="79023D8E" w14:textId="1A500037" w:rsidR="002008FF" w:rsidRDefault="002008FF" w:rsidP="002008FF">
      <w:pPr>
        <w:autoSpaceDE w:val="0"/>
        <w:autoSpaceDN w:val="0"/>
        <w:adjustRightInd w:val="0"/>
        <w:spacing w:after="0" w:line="240" w:lineRule="auto"/>
        <w:ind w:firstLine="720"/>
        <w:rPr>
          <w:rFonts w:ascii="Arial" w:hAnsi="Arial" w:cs="Arial"/>
        </w:rPr>
      </w:pPr>
      <w:r>
        <w:rPr>
          <w:rFonts w:ascii="Arial" w:hAnsi="Arial" w:cs="Arial"/>
        </w:rPr>
        <w:t>Please be sure to</w:t>
      </w:r>
      <w:r w:rsidR="007516C2" w:rsidRPr="007B3CE9">
        <w:rPr>
          <w:rFonts w:ascii="Arial" w:hAnsi="Arial" w:cs="Arial"/>
        </w:rPr>
        <w:t xml:space="preserve"> submit the </w:t>
      </w:r>
      <w:r w:rsidR="00440ED3">
        <w:rPr>
          <w:rFonts w:ascii="Arial" w:hAnsi="Arial" w:cs="Arial"/>
          <w:i/>
        </w:rPr>
        <w:t xml:space="preserve">Reasonable </w:t>
      </w:r>
      <w:r w:rsidR="007516C2" w:rsidRPr="002008FF">
        <w:rPr>
          <w:rFonts w:ascii="Arial" w:hAnsi="Arial" w:cs="Arial"/>
          <w:i/>
        </w:rPr>
        <w:t xml:space="preserve">Accommodation </w:t>
      </w:r>
      <w:r w:rsidR="0097665A">
        <w:rPr>
          <w:rFonts w:ascii="Arial" w:hAnsi="Arial" w:cs="Arial"/>
        </w:rPr>
        <w:t xml:space="preserve">request </w:t>
      </w:r>
      <w:r w:rsidR="00EC6E3E">
        <w:rPr>
          <w:rFonts w:ascii="Arial" w:hAnsi="Arial" w:cs="Arial"/>
        </w:rPr>
        <w:t>form or</w:t>
      </w:r>
      <w:r w:rsidR="00D0568F">
        <w:rPr>
          <w:rFonts w:ascii="Arial" w:hAnsi="Arial" w:cs="Arial"/>
        </w:rPr>
        <w:t xml:space="preserve"> make the verbal request for a reasonable accommodation </w:t>
      </w:r>
      <w:r w:rsidR="007516C2" w:rsidRPr="007B3CE9">
        <w:rPr>
          <w:rFonts w:ascii="Arial" w:hAnsi="Arial" w:cs="Arial"/>
        </w:rPr>
        <w:t>at least 1</w:t>
      </w:r>
      <w:r w:rsidR="004617FF">
        <w:rPr>
          <w:rFonts w:ascii="Arial" w:hAnsi="Arial" w:cs="Arial"/>
        </w:rPr>
        <w:t>0</w:t>
      </w:r>
      <w:r w:rsidR="007516C2" w:rsidRPr="007B3CE9">
        <w:rPr>
          <w:rFonts w:ascii="Arial" w:hAnsi="Arial" w:cs="Arial"/>
        </w:rPr>
        <w:t xml:space="preserve"> days prior to any scheduled judicial proceeding, service, program or activity. </w:t>
      </w:r>
      <w:r>
        <w:rPr>
          <w:rFonts w:ascii="Arial" w:hAnsi="Arial" w:cs="Arial"/>
        </w:rPr>
        <w:t xml:space="preserve">In the event of </w:t>
      </w:r>
      <w:r w:rsidR="007516C2" w:rsidRPr="007B3CE9">
        <w:rPr>
          <w:rFonts w:ascii="Arial" w:hAnsi="Arial" w:cs="Arial"/>
        </w:rPr>
        <w:t xml:space="preserve">emergency judicial matters, </w:t>
      </w:r>
      <w:r w:rsidR="00E32706">
        <w:rPr>
          <w:rFonts w:ascii="Arial" w:hAnsi="Arial" w:cs="Arial"/>
        </w:rPr>
        <w:t xml:space="preserve">Superior </w:t>
      </w:r>
      <w:r w:rsidR="00E269A1">
        <w:rPr>
          <w:rFonts w:ascii="Arial" w:hAnsi="Arial" w:cs="Arial"/>
        </w:rPr>
        <w:t>Court Administration</w:t>
      </w:r>
      <w:r w:rsidR="007516C2" w:rsidRPr="007B3CE9">
        <w:rPr>
          <w:rFonts w:ascii="Arial" w:hAnsi="Arial" w:cs="Arial"/>
        </w:rPr>
        <w:t xml:space="preserve"> should be contacted immediately. </w:t>
      </w:r>
    </w:p>
    <w:p w14:paraId="51FD07E1" w14:textId="73241D19" w:rsidR="00E269A1" w:rsidRPr="002008FF" w:rsidRDefault="00E269A1" w:rsidP="00E269A1">
      <w:pPr>
        <w:autoSpaceDE w:val="0"/>
        <w:autoSpaceDN w:val="0"/>
        <w:adjustRightInd w:val="0"/>
        <w:spacing w:after="0" w:line="240" w:lineRule="auto"/>
        <w:ind w:firstLine="720"/>
        <w:rPr>
          <w:rFonts w:ascii="Arial" w:hAnsi="Arial" w:cs="Arial"/>
        </w:rPr>
      </w:pPr>
      <w:r>
        <w:rPr>
          <w:rFonts w:ascii="Arial" w:hAnsi="Arial" w:cs="Arial"/>
        </w:rPr>
        <w:t>Court staff</w:t>
      </w:r>
      <w:r w:rsidR="007516C2" w:rsidRPr="002008FF">
        <w:rPr>
          <w:rFonts w:ascii="Arial" w:hAnsi="Arial" w:cs="Arial"/>
        </w:rPr>
        <w:t xml:space="preserve"> will, as soon as reasonably possible, provide a response to the request for accommodation, and notify the requesting individual </w:t>
      </w:r>
      <w:r>
        <w:rPr>
          <w:rFonts w:ascii="Arial" w:hAnsi="Arial" w:cs="Arial"/>
        </w:rPr>
        <w:t>how</w:t>
      </w:r>
      <w:r w:rsidR="007516C2" w:rsidRPr="002008FF">
        <w:rPr>
          <w:rFonts w:ascii="Arial" w:hAnsi="Arial" w:cs="Arial"/>
        </w:rPr>
        <w:t xml:space="preserve"> the accommodation will be provided. </w:t>
      </w:r>
    </w:p>
    <w:p w14:paraId="3BAE7337" w14:textId="3FA160AD" w:rsidR="007516C2" w:rsidRDefault="007516C2" w:rsidP="007516C2">
      <w:pPr>
        <w:autoSpaceDE w:val="0"/>
        <w:autoSpaceDN w:val="0"/>
        <w:adjustRightInd w:val="0"/>
        <w:spacing w:after="0" w:line="240" w:lineRule="auto"/>
        <w:ind w:firstLine="720"/>
        <w:rPr>
          <w:rFonts w:ascii="Arial" w:hAnsi="Arial" w:cs="Arial"/>
        </w:rPr>
      </w:pPr>
      <w:r w:rsidRPr="00157679">
        <w:rPr>
          <w:rFonts w:ascii="Arial" w:hAnsi="Arial" w:cs="Arial"/>
        </w:rPr>
        <w:t xml:space="preserve">In providing reasonable accommodation, although the Mohave </w:t>
      </w:r>
      <w:r w:rsidR="00D0568F">
        <w:rPr>
          <w:rFonts w:ascii="Arial" w:hAnsi="Arial" w:cs="Arial"/>
        </w:rPr>
        <w:t xml:space="preserve">County </w:t>
      </w:r>
      <w:r w:rsidRPr="00157679">
        <w:rPr>
          <w:rFonts w:ascii="Arial" w:hAnsi="Arial" w:cs="Arial"/>
        </w:rPr>
        <w:t xml:space="preserve">Courts </w:t>
      </w:r>
      <w:r w:rsidR="00D0568F">
        <w:rPr>
          <w:rFonts w:ascii="Arial" w:hAnsi="Arial" w:cs="Arial"/>
        </w:rPr>
        <w:t xml:space="preserve">will </w:t>
      </w:r>
      <w:r w:rsidRPr="00157679">
        <w:rPr>
          <w:rFonts w:ascii="Arial" w:hAnsi="Arial" w:cs="Arial"/>
        </w:rPr>
        <w:t xml:space="preserve">give primary consideration to the accommodation requested, the Mohave </w:t>
      </w:r>
      <w:r w:rsidR="00D0568F">
        <w:rPr>
          <w:rFonts w:ascii="Arial" w:hAnsi="Arial" w:cs="Arial"/>
        </w:rPr>
        <w:t xml:space="preserve">County </w:t>
      </w:r>
      <w:r w:rsidRPr="00157679">
        <w:rPr>
          <w:rFonts w:ascii="Arial" w:hAnsi="Arial" w:cs="Arial"/>
        </w:rPr>
        <w:t>Courts ha</w:t>
      </w:r>
      <w:r w:rsidR="00D0568F">
        <w:rPr>
          <w:rFonts w:ascii="Arial" w:hAnsi="Arial" w:cs="Arial"/>
        </w:rPr>
        <w:t>ve</w:t>
      </w:r>
      <w:r w:rsidRPr="00157679">
        <w:rPr>
          <w:rFonts w:ascii="Arial" w:hAnsi="Arial" w:cs="Arial"/>
        </w:rPr>
        <w:t xml:space="preserve"> exclusive authority to make decisions regarding accommodation requests. An alternative accommodation may be offered if equally effective.  </w:t>
      </w:r>
    </w:p>
    <w:p w14:paraId="2E86D082" w14:textId="77777777" w:rsidR="002277A3" w:rsidRDefault="002277A3" w:rsidP="007516C2">
      <w:pPr>
        <w:autoSpaceDE w:val="0"/>
        <w:autoSpaceDN w:val="0"/>
        <w:adjustRightInd w:val="0"/>
        <w:spacing w:after="0" w:line="240" w:lineRule="auto"/>
        <w:ind w:firstLine="720"/>
        <w:rPr>
          <w:rFonts w:ascii="Arial" w:hAnsi="Arial" w:cs="Arial"/>
        </w:rPr>
      </w:pPr>
    </w:p>
    <w:p w14:paraId="04F9E8AB" w14:textId="77777777" w:rsidR="00157679" w:rsidRDefault="007516C2" w:rsidP="00157679">
      <w:pPr>
        <w:autoSpaceDE w:val="0"/>
        <w:autoSpaceDN w:val="0"/>
        <w:adjustRightInd w:val="0"/>
        <w:spacing w:after="0" w:line="240" w:lineRule="auto"/>
        <w:rPr>
          <w:rFonts w:ascii="Arial" w:hAnsi="Arial" w:cs="Arial"/>
          <w:sz w:val="24"/>
          <w:szCs w:val="24"/>
        </w:rPr>
      </w:pPr>
      <w:r w:rsidRPr="00157679">
        <w:rPr>
          <w:rFonts w:ascii="Arial" w:hAnsi="Arial" w:cs="Arial"/>
          <w:b/>
          <w:bCs/>
          <w:sz w:val="24"/>
          <w:szCs w:val="24"/>
        </w:rPr>
        <w:t>Definitions</w:t>
      </w:r>
      <w:r w:rsidR="00157679">
        <w:rPr>
          <w:rFonts w:ascii="Arial" w:hAnsi="Arial" w:cs="Arial"/>
          <w:b/>
          <w:bCs/>
          <w:sz w:val="24"/>
          <w:szCs w:val="24"/>
        </w:rPr>
        <w:t>:</w:t>
      </w:r>
      <w:r w:rsidRPr="00157679">
        <w:rPr>
          <w:rFonts w:ascii="Arial" w:hAnsi="Arial" w:cs="Arial"/>
          <w:b/>
          <w:bCs/>
          <w:sz w:val="24"/>
          <w:szCs w:val="24"/>
        </w:rPr>
        <w:t xml:space="preserve"> </w:t>
      </w:r>
    </w:p>
    <w:p w14:paraId="025F88A5" w14:textId="740A3ECB" w:rsidR="007516C2" w:rsidRDefault="007516C2" w:rsidP="00157679">
      <w:pPr>
        <w:autoSpaceDE w:val="0"/>
        <w:autoSpaceDN w:val="0"/>
        <w:adjustRightInd w:val="0"/>
        <w:spacing w:after="0" w:line="240" w:lineRule="auto"/>
        <w:rPr>
          <w:rFonts w:ascii="Arial" w:hAnsi="Arial" w:cs="Arial"/>
        </w:rPr>
      </w:pPr>
      <w:r w:rsidRPr="00157679">
        <w:rPr>
          <w:rFonts w:ascii="Arial" w:hAnsi="Arial" w:cs="Arial"/>
        </w:rPr>
        <w:t xml:space="preserve">The following definitions apply to this Notice and to all matters pertaining to the </w:t>
      </w:r>
      <w:r w:rsidR="00F4490D">
        <w:rPr>
          <w:rFonts w:ascii="Arial" w:hAnsi="Arial" w:cs="Arial"/>
        </w:rPr>
        <w:t>Mohave</w:t>
      </w:r>
      <w:r w:rsidRPr="00157679">
        <w:rPr>
          <w:rFonts w:ascii="Arial" w:hAnsi="Arial" w:cs="Arial"/>
        </w:rPr>
        <w:t xml:space="preserve"> </w:t>
      </w:r>
      <w:r w:rsidR="00D0568F">
        <w:rPr>
          <w:rFonts w:ascii="Arial" w:hAnsi="Arial" w:cs="Arial"/>
        </w:rPr>
        <w:t xml:space="preserve">County </w:t>
      </w:r>
      <w:r w:rsidRPr="00157679">
        <w:rPr>
          <w:rFonts w:ascii="Arial" w:hAnsi="Arial" w:cs="Arial"/>
        </w:rPr>
        <w:t>Courts</w:t>
      </w:r>
      <w:r w:rsidR="00D0568F">
        <w:rPr>
          <w:rFonts w:ascii="Arial" w:hAnsi="Arial" w:cs="Arial"/>
        </w:rPr>
        <w:t>’</w:t>
      </w:r>
      <w:r w:rsidRPr="00157679">
        <w:rPr>
          <w:rFonts w:ascii="Arial" w:hAnsi="Arial" w:cs="Arial"/>
        </w:rPr>
        <w:t xml:space="preserve"> compliance with Title II of the ADA: </w:t>
      </w:r>
    </w:p>
    <w:p w14:paraId="2609CEFA" w14:textId="2E27D392" w:rsidR="00157679" w:rsidRDefault="00157679" w:rsidP="00157679">
      <w:pPr>
        <w:autoSpaceDE w:val="0"/>
        <w:autoSpaceDN w:val="0"/>
        <w:adjustRightInd w:val="0"/>
        <w:spacing w:after="0" w:line="240" w:lineRule="auto"/>
        <w:ind w:firstLine="720"/>
        <w:rPr>
          <w:rFonts w:ascii="Arial" w:hAnsi="Arial" w:cs="Arial"/>
        </w:rPr>
      </w:pPr>
      <w:r>
        <w:rPr>
          <w:rFonts w:ascii="Arial" w:hAnsi="Arial" w:cs="Arial"/>
          <w:b/>
          <w:bCs/>
        </w:rPr>
        <w:t>(A</w:t>
      </w:r>
      <w:r w:rsidR="007516C2" w:rsidRPr="00157679">
        <w:rPr>
          <w:rFonts w:ascii="Arial" w:hAnsi="Arial" w:cs="Arial"/>
          <w:b/>
          <w:bCs/>
        </w:rPr>
        <w:t>) Accommodations</w:t>
      </w:r>
      <w:r>
        <w:rPr>
          <w:rFonts w:ascii="Arial" w:hAnsi="Arial" w:cs="Arial"/>
        </w:rPr>
        <w:t xml:space="preserve">: </w:t>
      </w:r>
      <w:r w:rsidR="007516C2" w:rsidRPr="00157679">
        <w:rPr>
          <w:rFonts w:ascii="Arial" w:hAnsi="Arial" w:cs="Arial"/>
        </w:rPr>
        <w:t xml:space="preserve">may include, but are not limited to, making reasonable modifications in policies, practices, and procedures; furnishing, at no charge, to qualified individuals with disabilities, auxiliary aids and services, and making each service, program, or activity, when viewed in its entirety, readily accessible to and usable by qualified individuals with </w:t>
      </w:r>
      <w:r w:rsidR="007516C2" w:rsidRPr="00157679">
        <w:rPr>
          <w:rFonts w:ascii="Arial" w:hAnsi="Arial" w:cs="Arial"/>
        </w:rPr>
        <w:lastRenderedPageBreak/>
        <w:t xml:space="preserve">disabilities requesting accommodations. The </w:t>
      </w:r>
      <w:r w:rsidR="004353E3">
        <w:rPr>
          <w:rFonts w:ascii="Arial" w:hAnsi="Arial" w:cs="Arial"/>
        </w:rPr>
        <w:t>Mohave</w:t>
      </w:r>
      <w:r w:rsidR="007516C2" w:rsidRPr="00157679">
        <w:rPr>
          <w:rFonts w:ascii="Arial" w:hAnsi="Arial" w:cs="Arial"/>
        </w:rPr>
        <w:t xml:space="preserve"> </w:t>
      </w:r>
      <w:r w:rsidR="00D0568F">
        <w:rPr>
          <w:rFonts w:ascii="Arial" w:hAnsi="Arial" w:cs="Arial"/>
        </w:rPr>
        <w:t xml:space="preserve">County </w:t>
      </w:r>
      <w:r w:rsidR="007516C2" w:rsidRPr="00157679">
        <w:rPr>
          <w:rFonts w:ascii="Arial" w:hAnsi="Arial" w:cs="Arial"/>
        </w:rPr>
        <w:t>Court</w:t>
      </w:r>
      <w:r w:rsidR="004353E3">
        <w:rPr>
          <w:rFonts w:ascii="Arial" w:hAnsi="Arial" w:cs="Arial"/>
        </w:rPr>
        <w:t>s</w:t>
      </w:r>
      <w:r w:rsidR="007516C2" w:rsidRPr="00157679">
        <w:rPr>
          <w:rFonts w:ascii="Arial" w:hAnsi="Arial" w:cs="Arial"/>
        </w:rPr>
        <w:t xml:space="preserve"> </w:t>
      </w:r>
      <w:r w:rsidR="004353E3">
        <w:rPr>
          <w:rFonts w:ascii="Arial" w:hAnsi="Arial" w:cs="Arial"/>
        </w:rPr>
        <w:t>are</w:t>
      </w:r>
      <w:r w:rsidR="007516C2" w:rsidRPr="00157679">
        <w:rPr>
          <w:rFonts w:ascii="Arial" w:hAnsi="Arial" w:cs="Arial"/>
        </w:rPr>
        <w:t xml:space="preserve"> not required to take any action, which would result in a fundamental alteration in the nature of a service, program or activity or in undue financial or administrative burdens. </w:t>
      </w:r>
    </w:p>
    <w:p w14:paraId="3C4AA14B" w14:textId="205FB69A" w:rsidR="007516C2" w:rsidRDefault="007516C2" w:rsidP="004353E3">
      <w:pPr>
        <w:autoSpaceDE w:val="0"/>
        <w:autoSpaceDN w:val="0"/>
        <w:adjustRightInd w:val="0"/>
        <w:spacing w:after="0" w:line="240" w:lineRule="auto"/>
        <w:ind w:firstLine="720"/>
        <w:rPr>
          <w:rFonts w:ascii="Arial" w:hAnsi="Arial" w:cs="Arial"/>
        </w:rPr>
      </w:pPr>
      <w:r w:rsidRPr="00157679">
        <w:rPr>
          <w:rFonts w:ascii="Arial" w:hAnsi="Arial" w:cs="Arial"/>
          <w:b/>
          <w:bCs/>
        </w:rPr>
        <w:t>(</w:t>
      </w:r>
      <w:r w:rsidR="00157679">
        <w:rPr>
          <w:rFonts w:ascii="Arial" w:hAnsi="Arial" w:cs="Arial"/>
          <w:b/>
          <w:bCs/>
        </w:rPr>
        <w:t>B) Auxiliary aids and services</w:t>
      </w:r>
      <w:r w:rsidRPr="00157679">
        <w:rPr>
          <w:rFonts w:ascii="Arial" w:hAnsi="Arial" w:cs="Arial"/>
          <w:b/>
          <w:bCs/>
        </w:rPr>
        <w:t xml:space="preserve"> </w:t>
      </w:r>
      <w:r w:rsidRPr="00157679">
        <w:rPr>
          <w:rFonts w:ascii="Arial" w:hAnsi="Arial" w:cs="Arial"/>
        </w:rPr>
        <w:t xml:space="preserve">includes </w:t>
      </w:r>
      <w:r w:rsidR="00157679">
        <w:rPr>
          <w:rFonts w:ascii="Arial" w:hAnsi="Arial" w:cs="Arial"/>
        </w:rPr>
        <w:t>(I</w:t>
      </w:r>
      <w:r w:rsidRPr="00157679">
        <w:rPr>
          <w:rFonts w:ascii="Arial" w:hAnsi="Arial" w:cs="Arial"/>
        </w:rPr>
        <w:t xml:space="preserve">) Qualified interpreters, notetakers, written materials, assistive listening devices, telecommunications devices for deaf persons (TDD’s), or other effective methods of making aurally delivered materials available to individuals with hearing impairments; </w:t>
      </w:r>
      <w:r w:rsidR="00157679">
        <w:rPr>
          <w:rFonts w:ascii="Arial" w:hAnsi="Arial" w:cs="Arial"/>
        </w:rPr>
        <w:t>(II</w:t>
      </w:r>
      <w:r w:rsidRPr="00157679">
        <w:rPr>
          <w:rFonts w:ascii="Arial" w:hAnsi="Arial" w:cs="Arial"/>
        </w:rPr>
        <w:t xml:space="preserve">) Qualified readers, audio recordings, large print materials, </w:t>
      </w:r>
      <w:r w:rsidR="00741B28">
        <w:rPr>
          <w:rFonts w:ascii="Arial" w:hAnsi="Arial" w:cs="Arial"/>
        </w:rPr>
        <w:t xml:space="preserve">and PDF documents available in an accessible </w:t>
      </w:r>
      <w:r w:rsidR="003F4622">
        <w:rPr>
          <w:rFonts w:ascii="Arial" w:hAnsi="Arial" w:cs="Arial"/>
        </w:rPr>
        <w:t xml:space="preserve">electronic </w:t>
      </w:r>
      <w:r w:rsidR="00741B28">
        <w:rPr>
          <w:rFonts w:ascii="Arial" w:hAnsi="Arial" w:cs="Arial"/>
        </w:rPr>
        <w:t xml:space="preserve">format </w:t>
      </w:r>
      <w:r w:rsidRPr="00157679">
        <w:rPr>
          <w:rFonts w:ascii="Arial" w:hAnsi="Arial" w:cs="Arial"/>
        </w:rPr>
        <w:t xml:space="preserve">or other effective methods of making </w:t>
      </w:r>
      <w:r w:rsidR="00741B28">
        <w:rPr>
          <w:rFonts w:ascii="Arial" w:hAnsi="Arial" w:cs="Arial"/>
        </w:rPr>
        <w:t>sure documents can be provided in audio text</w:t>
      </w:r>
      <w:r w:rsidRPr="00157679">
        <w:rPr>
          <w:rFonts w:ascii="Arial" w:hAnsi="Arial" w:cs="Arial"/>
        </w:rPr>
        <w:t xml:space="preserve">; </w:t>
      </w:r>
      <w:r w:rsidR="00157679">
        <w:rPr>
          <w:rFonts w:ascii="Arial" w:hAnsi="Arial" w:cs="Arial"/>
        </w:rPr>
        <w:t>(III</w:t>
      </w:r>
      <w:r w:rsidRPr="00157679">
        <w:rPr>
          <w:rFonts w:ascii="Arial" w:hAnsi="Arial" w:cs="Arial"/>
        </w:rPr>
        <w:t xml:space="preserve">) Acquisition or modification of equipment or devices; and </w:t>
      </w:r>
      <w:r w:rsidR="00157679">
        <w:rPr>
          <w:rFonts w:ascii="Arial" w:hAnsi="Arial" w:cs="Arial"/>
        </w:rPr>
        <w:t>(IV</w:t>
      </w:r>
      <w:r w:rsidRPr="00157679">
        <w:rPr>
          <w:rFonts w:ascii="Arial" w:hAnsi="Arial" w:cs="Arial"/>
        </w:rPr>
        <w:t xml:space="preserve">) Other similar services and actions. </w:t>
      </w:r>
    </w:p>
    <w:p w14:paraId="12823AC2" w14:textId="77777777" w:rsidR="00157679" w:rsidRDefault="00157679" w:rsidP="00157679">
      <w:pPr>
        <w:autoSpaceDE w:val="0"/>
        <w:autoSpaceDN w:val="0"/>
        <w:adjustRightInd w:val="0"/>
        <w:spacing w:after="0" w:line="240" w:lineRule="auto"/>
        <w:ind w:firstLine="720"/>
        <w:rPr>
          <w:rFonts w:ascii="Arial" w:hAnsi="Arial" w:cs="Arial"/>
        </w:rPr>
      </w:pPr>
      <w:r>
        <w:rPr>
          <w:rFonts w:ascii="Arial" w:hAnsi="Arial" w:cs="Arial"/>
          <w:b/>
          <w:bCs/>
        </w:rPr>
        <w:t>(C) Disability</w:t>
      </w:r>
      <w:r w:rsidR="007516C2" w:rsidRPr="00157679">
        <w:rPr>
          <w:rFonts w:ascii="Arial" w:hAnsi="Arial" w:cs="Arial"/>
          <w:b/>
          <w:bCs/>
        </w:rPr>
        <w:t xml:space="preserve"> </w:t>
      </w:r>
      <w:r w:rsidR="007516C2" w:rsidRPr="00157679">
        <w:rPr>
          <w:rFonts w:ascii="Arial" w:hAnsi="Arial" w:cs="Arial"/>
        </w:rPr>
        <w:t xml:space="preserve">means, with respect to an individual, a physical or mental impairment that substantially limits one or more of the major life activities of such individual; a record of such an impairment; or regarded as having such an impairment. </w:t>
      </w:r>
    </w:p>
    <w:p w14:paraId="1EB088B2" w14:textId="77777777" w:rsidR="007516C2" w:rsidRDefault="00334BD0" w:rsidP="00157679">
      <w:pPr>
        <w:autoSpaceDE w:val="0"/>
        <w:autoSpaceDN w:val="0"/>
        <w:adjustRightInd w:val="0"/>
        <w:spacing w:after="0" w:line="240" w:lineRule="auto"/>
        <w:ind w:firstLine="720"/>
        <w:rPr>
          <w:rFonts w:ascii="Arial" w:hAnsi="Arial" w:cs="Arial"/>
        </w:rPr>
      </w:pPr>
      <w:r>
        <w:rPr>
          <w:rFonts w:ascii="Arial" w:hAnsi="Arial" w:cs="Arial"/>
          <w:b/>
          <w:bCs/>
        </w:rPr>
        <w:t>(D</w:t>
      </w:r>
      <w:r w:rsidR="00157679">
        <w:rPr>
          <w:rFonts w:ascii="Arial" w:hAnsi="Arial" w:cs="Arial"/>
          <w:b/>
          <w:bCs/>
        </w:rPr>
        <w:t xml:space="preserve">) </w:t>
      </w:r>
      <w:r w:rsidR="007516C2" w:rsidRPr="00157679">
        <w:rPr>
          <w:rFonts w:ascii="Arial" w:hAnsi="Arial" w:cs="Arial"/>
          <w:b/>
          <w:bCs/>
        </w:rPr>
        <w:t>Qualifi</w:t>
      </w:r>
      <w:r w:rsidR="00157679">
        <w:rPr>
          <w:rFonts w:ascii="Arial" w:hAnsi="Arial" w:cs="Arial"/>
          <w:b/>
          <w:bCs/>
        </w:rPr>
        <w:t>ed individual with a disability</w:t>
      </w:r>
      <w:r w:rsidR="007516C2" w:rsidRPr="00157679">
        <w:rPr>
          <w:rFonts w:ascii="Arial" w:hAnsi="Arial" w:cs="Arial"/>
          <w:b/>
          <w:bCs/>
        </w:rPr>
        <w:t xml:space="preserve"> </w:t>
      </w:r>
      <w:r w:rsidR="007516C2" w:rsidRPr="00157679">
        <w:rPr>
          <w:rFonts w:ascii="Arial" w:hAnsi="Arial" w:cs="Arial"/>
        </w:rPr>
        <w:t xml:space="preserve">means an individual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 </w:t>
      </w:r>
    </w:p>
    <w:p w14:paraId="7578D912" w14:textId="77777777" w:rsidR="00157679" w:rsidRPr="00157679" w:rsidRDefault="00157679" w:rsidP="00157679">
      <w:pPr>
        <w:autoSpaceDE w:val="0"/>
        <w:autoSpaceDN w:val="0"/>
        <w:adjustRightInd w:val="0"/>
        <w:spacing w:after="0" w:line="240" w:lineRule="auto"/>
        <w:ind w:firstLine="720"/>
        <w:rPr>
          <w:rFonts w:ascii="Arial" w:hAnsi="Arial" w:cs="Arial"/>
        </w:rPr>
      </w:pPr>
    </w:p>
    <w:p w14:paraId="382C8186" w14:textId="77777777" w:rsidR="007516C2" w:rsidRPr="00157679" w:rsidRDefault="007516C2" w:rsidP="007516C2">
      <w:pPr>
        <w:autoSpaceDE w:val="0"/>
        <w:autoSpaceDN w:val="0"/>
        <w:adjustRightInd w:val="0"/>
        <w:spacing w:after="0" w:line="240" w:lineRule="auto"/>
        <w:rPr>
          <w:rFonts w:ascii="Arial" w:hAnsi="Arial" w:cs="Arial"/>
          <w:sz w:val="24"/>
          <w:szCs w:val="24"/>
        </w:rPr>
      </w:pPr>
      <w:r w:rsidRPr="00157679">
        <w:rPr>
          <w:rFonts w:ascii="Arial" w:hAnsi="Arial" w:cs="Arial"/>
          <w:b/>
          <w:bCs/>
          <w:sz w:val="24"/>
          <w:szCs w:val="24"/>
        </w:rPr>
        <w:t xml:space="preserve">Effective Communication in Court Services, Programs, and Activities </w:t>
      </w:r>
    </w:p>
    <w:p w14:paraId="1E71C06F" w14:textId="3360A467" w:rsidR="007516C2" w:rsidRPr="00157679" w:rsidRDefault="007516C2" w:rsidP="007516C2">
      <w:pPr>
        <w:autoSpaceDE w:val="0"/>
        <w:autoSpaceDN w:val="0"/>
        <w:adjustRightInd w:val="0"/>
        <w:spacing w:after="0" w:line="240" w:lineRule="auto"/>
        <w:ind w:firstLine="720"/>
        <w:rPr>
          <w:rFonts w:ascii="Arial" w:hAnsi="Arial" w:cs="Arial"/>
        </w:rPr>
      </w:pPr>
      <w:r w:rsidRPr="00157679">
        <w:rPr>
          <w:rFonts w:ascii="Arial" w:hAnsi="Arial" w:cs="Arial"/>
        </w:rPr>
        <w:t xml:space="preserve">The </w:t>
      </w:r>
      <w:r w:rsidR="004353E3">
        <w:rPr>
          <w:rFonts w:ascii="Arial" w:hAnsi="Arial" w:cs="Arial"/>
        </w:rPr>
        <w:t>Mohave</w:t>
      </w:r>
      <w:r w:rsidRPr="00157679">
        <w:rPr>
          <w:rFonts w:ascii="Arial" w:hAnsi="Arial" w:cs="Arial"/>
        </w:rPr>
        <w:t xml:space="preserve"> </w:t>
      </w:r>
      <w:r w:rsidR="00D0568F">
        <w:rPr>
          <w:rFonts w:ascii="Arial" w:hAnsi="Arial" w:cs="Arial"/>
        </w:rPr>
        <w:t xml:space="preserve">County </w:t>
      </w:r>
      <w:r w:rsidRPr="00157679">
        <w:rPr>
          <w:rFonts w:ascii="Arial" w:hAnsi="Arial" w:cs="Arial"/>
        </w:rPr>
        <w:t>Court</w:t>
      </w:r>
      <w:r w:rsidR="004353E3">
        <w:rPr>
          <w:rFonts w:ascii="Arial" w:hAnsi="Arial" w:cs="Arial"/>
        </w:rPr>
        <w:t>s</w:t>
      </w:r>
      <w:r w:rsidR="007A1018">
        <w:rPr>
          <w:rFonts w:ascii="Arial" w:hAnsi="Arial" w:cs="Arial"/>
        </w:rPr>
        <w:t xml:space="preserve"> </w:t>
      </w:r>
      <w:r w:rsidR="00D0568F">
        <w:rPr>
          <w:rFonts w:ascii="Arial" w:hAnsi="Arial" w:cs="Arial"/>
        </w:rPr>
        <w:t xml:space="preserve">will </w:t>
      </w:r>
      <w:r w:rsidR="007A1018">
        <w:rPr>
          <w:rFonts w:ascii="Arial" w:hAnsi="Arial" w:cs="Arial"/>
        </w:rPr>
        <w:t>take</w:t>
      </w:r>
      <w:r w:rsidRPr="00157679">
        <w:rPr>
          <w:rFonts w:ascii="Arial" w:hAnsi="Arial" w:cs="Arial"/>
        </w:rPr>
        <w:t xml:space="preserve"> appropriate steps to ensure that communications with parties, jurors, attorneys, witnesses, and members of the public who are qualified individuals with disabilities are effective. The </w:t>
      </w:r>
      <w:r w:rsidR="004353E3">
        <w:rPr>
          <w:rFonts w:ascii="Arial" w:hAnsi="Arial" w:cs="Arial"/>
        </w:rPr>
        <w:t>Mohave</w:t>
      </w:r>
      <w:r w:rsidRPr="00157679">
        <w:rPr>
          <w:rFonts w:ascii="Arial" w:hAnsi="Arial" w:cs="Arial"/>
        </w:rPr>
        <w:t xml:space="preserve"> </w:t>
      </w:r>
      <w:r w:rsidR="00D0568F">
        <w:rPr>
          <w:rFonts w:ascii="Arial" w:hAnsi="Arial" w:cs="Arial"/>
        </w:rPr>
        <w:t xml:space="preserve">County </w:t>
      </w:r>
      <w:r w:rsidRPr="00157679">
        <w:rPr>
          <w:rFonts w:ascii="Arial" w:hAnsi="Arial" w:cs="Arial"/>
        </w:rPr>
        <w:t>Court</w:t>
      </w:r>
      <w:r w:rsidR="004353E3">
        <w:rPr>
          <w:rFonts w:ascii="Arial" w:hAnsi="Arial" w:cs="Arial"/>
        </w:rPr>
        <w:t>s</w:t>
      </w:r>
      <w:r w:rsidRPr="00157679">
        <w:rPr>
          <w:rFonts w:ascii="Arial" w:hAnsi="Arial" w:cs="Arial"/>
        </w:rPr>
        <w:t xml:space="preserve"> </w:t>
      </w:r>
      <w:r w:rsidR="004353E3">
        <w:rPr>
          <w:rFonts w:ascii="Arial" w:hAnsi="Arial" w:cs="Arial"/>
        </w:rPr>
        <w:t xml:space="preserve">will </w:t>
      </w:r>
      <w:r w:rsidRPr="00157679">
        <w:rPr>
          <w:rFonts w:ascii="Arial" w:hAnsi="Arial" w:cs="Arial"/>
        </w:rPr>
        <w:t xml:space="preserve">furnish appropriate auxiliary aids and services where necessary to afford qualified individuals with a disability an equal opportunity to participate in or benefit from the Court’s services, programs, and activities. </w:t>
      </w:r>
    </w:p>
    <w:p w14:paraId="0CF01222" w14:textId="561CADFB" w:rsidR="007516C2" w:rsidRPr="00157679" w:rsidRDefault="007516C2" w:rsidP="00157679">
      <w:pPr>
        <w:autoSpaceDE w:val="0"/>
        <w:autoSpaceDN w:val="0"/>
        <w:adjustRightInd w:val="0"/>
        <w:spacing w:after="0" w:line="240" w:lineRule="auto"/>
        <w:ind w:firstLine="720"/>
        <w:rPr>
          <w:rFonts w:ascii="Arial" w:hAnsi="Arial" w:cs="Arial"/>
        </w:rPr>
      </w:pPr>
      <w:r w:rsidRPr="00157679">
        <w:rPr>
          <w:rFonts w:ascii="Arial" w:hAnsi="Arial" w:cs="Arial"/>
        </w:rPr>
        <w:t xml:space="preserve">When a qualified individual with a disability requires an auxiliary aid or service to ensure effective communication, he or she may request the auxiliary aid or service of his or her choice. When the preferred type of auxiliary aid or service is not available or </w:t>
      </w:r>
      <w:r w:rsidR="00FD31D9">
        <w:rPr>
          <w:rFonts w:ascii="Arial" w:hAnsi="Arial" w:cs="Arial"/>
        </w:rPr>
        <w:t>can</w:t>
      </w:r>
      <w:r w:rsidRPr="00157679">
        <w:rPr>
          <w:rFonts w:ascii="Arial" w:hAnsi="Arial" w:cs="Arial"/>
        </w:rPr>
        <w:t xml:space="preserve">not be provided, </w:t>
      </w:r>
      <w:r w:rsidR="00741B28">
        <w:rPr>
          <w:rFonts w:ascii="Arial" w:hAnsi="Arial" w:cs="Arial"/>
        </w:rPr>
        <w:t xml:space="preserve">court staff including court administration </w:t>
      </w:r>
      <w:r w:rsidRPr="00157679">
        <w:rPr>
          <w:rFonts w:ascii="Arial" w:hAnsi="Arial" w:cs="Arial"/>
        </w:rPr>
        <w:t xml:space="preserve">will consult with the requesting individual and will ascertain whether an alternative means of communication will ensure effective communication.  </w:t>
      </w:r>
    </w:p>
    <w:p w14:paraId="5DA6A84A" w14:textId="77777777" w:rsidR="00F05013" w:rsidRPr="00157679" w:rsidRDefault="00F05013" w:rsidP="007516C2">
      <w:pPr>
        <w:autoSpaceDE w:val="0"/>
        <w:autoSpaceDN w:val="0"/>
        <w:adjustRightInd w:val="0"/>
        <w:spacing w:after="0" w:line="240" w:lineRule="auto"/>
        <w:ind w:firstLine="720"/>
        <w:rPr>
          <w:rFonts w:ascii="Arial" w:hAnsi="Arial" w:cs="Arial"/>
        </w:rPr>
      </w:pPr>
    </w:p>
    <w:p w14:paraId="36ACB240" w14:textId="77777777" w:rsidR="00F05013" w:rsidRDefault="00F05013" w:rsidP="002277A3">
      <w:pPr>
        <w:autoSpaceDE w:val="0"/>
        <w:autoSpaceDN w:val="0"/>
        <w:adjustRightInd w:val="0"/>
        <w:spacing w:after="0" w:line="240" w:lineRule="auto"/>
        <w:ind w:left="720" w:hanging="720"/>
        <w:rPr>
          <w:rFonts w:ascii="Arial" w:hAnsi="Arial" w:cs="Arial"/>
          <w:b/>
          <w:bCs/>
          <w:sz w:val="24"/>
          <w:szCs w:val="24"/>
        </w:rPr>
      </w:pPr>
      <w:r>
        <w:rPr>
          <w:rFonts w:ascii="Arial" w:hAnsi="Arial" w:cs="Arial"/>
          <w:b/>
          <w:bCs/>
          <w:sz w:val="24"/>
          <w:szCs w:val="24"/>
        </w:rPr>
        <w:t xml:space="preserve">Request for Court Records </w:t>
      </w:r>
    </w:p>
    <w:p w14:paraId="4998AFDA" w14:textId="62295E93" w:rsidR="0097665A" w:rsidRPr="003771CA" w:rsidRDefault="00F05013" w:rsidP="003771CA">
      <w:pPr>
        <w:autoSpaceDE w:val="0"/>
        <w:autoSpaceDN w:val="0"/>
        <w:adjustRightInd w:val="0"/>
        <w:spacing w:after="0" w:line="240" w:lineRule="auto"/>
        <w:ind w:firstLine="720"/>
        <w:rPr>
          <w:rFonts w:ascii="Arial" w:hAnsi="Arial" w:cs="Arial"/>
        </w:rPr>
      </w:pPr>
      <w:r w:rsidRPr="003771CA">
        <w:rPr>
          <w:rFonts w:ascii="Arial" w:hAnsi="Arial" w:cs="Arial"/>
        </w:rPr>
        <w:t xml:space="preserve">The Mohave </w:t>
      </w:r>
      <w:r w:rsidR="00FD31D9">
        <w:rPr>
          <w:rFonts w:ascii="Arial" w:hAnsi="Arial" w:cs="Arial"/>
        </w:rPr>
        <w:t xml:space="preserve">County </w:t>
      </w:r>
      <w:r w:rsidRPr="003771CA">
        <w:rPr>
          <w:rFonts w:ascii="Arial" w:hAnsi="Arial" w:cs="Arial"/>
        </w:rPr>
        <w:t xml:space="preserve">Courts recognize </w:t>
      </w:r>
      <w:r w:rsidR="00FD31D9">
        <w:rPr>
          <w:rFonts w:ascii="Arial" w:hAnsi="Arial" w:cs="Arial"/>
        </w:rPr>
        <w:t>their</w:t>
      </w:r>
      <w:r w:rsidRPr="003771CA">
        <w:rPr>
          <w:rFonts w:ascii="Arial" w:hAnsi="Arial" w:cs="Arial"/>
        </w:rPr>
        <w:t xml:space="preserve"> obligation to make records available in </w:t>
      </w:r>
      <w:r w:rsidR="003771CA" w:rsidRPr="003771CA">
        <w:rPr>
          <w:rFonts w:ascii="Arial" w:hAnsi="Arial" w:cs="Arial"/>
        </w:rPr>
        <w:t xml:space="preserve">a </w:t>
      </w:r>
      <w:r w:rsidRPr="003771CA">
        <w:rPr>
          <w:rFonts w:ascii="Arial" w:hAnsi="Arial" w:cs="Arial"/>
        </w:rPr>
        <w:t>manner that</w:t>
      </w:r>
      <w:r w:rsidR="0097665A" w:rsidRPr="003771CA">
        <w:rPr>
          <w:rFonts w:ascii="Arial" w:hAnsi="Arial" w:cs="Arial"/>
        </w:rPr>
        <w:t xml:space="preserve"> </w:t>
      </w:r>
      <w:r w:rsidRPr="003771CA">
        <w:rPr>
          <w:rFonts w:ascii="Arial" w:hAnsi="Arial" w:cs="Arial"/>
        </w:rPr>
        <w:t xml:space="preserve">will provide individuals with disabilities an opportunity to fully review and participate in the court process.   The </w:t>
      </w:r>
      <w:r w:rsidR="00FD31D9">
        <w:rPr>
          <w:rFonts w:ascii="Arial" w:hAnsi="Arial" w:cs="Arial"/>
        </w:rPr>
        <w:t>Mohave County Courts</w:t>
      </w:r>
      <w:r w:rsidRPr="003771CA">
        <w:rPr>
          <w:rFonts w:ascii="Arial" w:hAnsi="Arial" w:cs="Arial"/>
        </w:rPr>
        <w:t xml:space="preserve"> will ensure documents are </w:t>
      </w:r>
      <w:r w:rsidR="005C388E" w:rsidRPr="003771CA">
        <w:rPr>
          <w:rFonts w:ascii="Arial" w:hAnsi="Arial" w:cs="Arial"/>
        </w:rPr>
        <w:t xml:space="preserve">provided in an </w:t>
      </w:r>
      <w:r w:rsidRPr="003771CA">
        <w:rPr>
          <w:rFonts w:ascii="Arial" w:hAnsi="Arial" w:cs="Arial"/>
        </w:rPr>
        <w:t xml:space="preserve">accessible </w:t>
      </w:r>
      <w:r w:rsidR="005C388E" w:rsidRPr="003771CA">
        <w:rPr>
          <w:rFonts w:ascii="Arial" w:hAnsi="Arial" w:cs="Arial"/>
        </w:rPr>
        <w:t xml:space="preserve">format </w:t>
      </w:r>
      <w:r w:rsidRPr="003771CA">
        <w:rPr>
          <w:rFonts w:ascii="Arial" w:hAnsi="Arial" w:cs="Arial"/>
        </w:rPr>
        <w:t xml:space="preserve">to the </w:t>
      </w:r>
      <w:r w:rsidR="005C388E" w:rsidRPr="003771CA">
        <w:rPr>
          <w:rFonts w:ascii="Arial" w:hAnsi="Arial" w:cs="Arial"/>
        </w:rPr>
        <w:t xml:space="preserve">visually impaired or blind using one of the following accommodations:  </w:t>
      </w:r>
    </w:p>
    <w:p w14:paraId="007DC527" w14:textId="4D0E28ED" w:rsidR="005C388E" w:rsidRPr="003771CA" w:rsidRDefault="005C388E" w:rsidP="003771CA">
      <w:pPr>
        <w:pStyle w:val="ListParagraph"/>
        <w:numPr>
          <w:ilvl w:val="0"/>
          <w:numId w:val="1"/>
        </w:numPr>
        <w:autoSpaceDE w:val="0"/>
        <w:autoSpaceDN w:val="0"/>
        <w:adjustRightInd w:val="0"/>
        <w:spacing w:after="0" w:line="240" w:lineRule="auto"/>
        <w:rPr>
          <w:rFonts w:ascii="Arial" w:hAnsi="Arial" w:cs="Arial"/>
        </w:rPr>
      </w:pPr>
      <w:r w:rsidRPr="003771CA">
        <w:rPr>
          <w:rFonts w:ascii="Arial" w:hAnsi="Arial" w:cs="Arial"/>
        </w:rPr>
        <w:t xml:space="preserve">Documents in </w:t>
      </w:r>
      <w:r w:rsidR="00EC6E3E" w:rsidRPr="003771CA">
        <w:rPr>
          <w:rFonts w:ascii="Arial" w:hAnsi="Arial" w:cs="Arial"/>
        </w:rPr>
        <w:t>large print</w:t>
      </w:r>
      <w:r w:rsidRPr="003771CA">
        <w:rPr>
          <w:rFonts w:ascii="Arial" w:hAnsi="Arial" w:cs="Arial"/>
        </w:rPr>
        <w:t xml:space="preserve"> </w:t>
      </w:r>
    </w:p>
    <w:p w14:paraId="2BEE863A" w14:textId="0374B99C" w:rsidR="005C388E" w:rsidRPr="003771CA" w:rsidRDefault="005C388E" w:rsidP="005C388E">
      <w:pPr>
        <w:pStyle w:val="ListParagraph"/>
        <w:numPr>
          <w:ilvl w:val="0"/>
          <w:numId w:val="1"/>
        </w:numPr>
        <w:autoSpaceDE w:val="0"/>
        <w:autoSpaceDN w:val="0"/>
        <w:adjustRightInd w:val="0"/>
        <w:spacing w:after="0" w:line="240" w:lineRule="auto"/>
        <w:rPr>
          <w:rFonts w:ascii="Arial" w:hAnsi="Arial" w:cs="Arial"/>
        </w:rPr>
      </w:pPr>
      <w:r w:rsidRPr="003771CA">
        <w:rPr>
          <w:rFonts w:ascii="Arial" w:hAnsi="Arial" w:cs="Arial"/>
        </w:rPr>
        <w:t xml:space="preserve">Audiotapes, computer disks </w:t>
      </w:r>
    </w:p>
    <w:p w14:paraId="177035EA" w14:textId="3798A548" w:rsidR="00FD31D9" w:rsidRPr="00E019FE" w:rsidRDefault="005C388E" w:rsidP="00FD31D9">
      <w:pPr>
        <w:pStyle w:val="ListParagraph"/>
        <w:numPr>
          <w:ilvl w:val="0"/>
          <w:numId w:val="1"/>
        </w:numPr>
        <w:autoSpaceDE w:val="0"/>
        <w:autoSpaceDN w:val="0"/>
        <w:adjustRightInd w:val="0"/>
        <w:spacing w:after="0" w:line="240" w:lineRule="auto"/>
        <w:rPr>
          <w:rFonts w:ascii="Arial" w:hAnsi="Arial" w:cs="Arial"/>
        </w:rPr>
      </w:pPr>
      <w:r w:rsidRPr="003771CA">
        <w:rPr>
          <w:rFonts w:ascii="Arial" w:hAnsi="Arial" w:cs="Arial"/>
        </w:rPr>
        <w:t xml:space="preserve">Documents in PDF </w:t>
      </w:r>
      <w:r w:rsidR="000F6F20">
        <w:rPr>
          <w:rFonts w:ascii="Arial" w:hAnsi="Arial" w:cs="Arial"/>
        </w:rPr>
        <w:t>and/</w:t>
      </w:r>
      <w:r w:rsidRPr="003771CA">
        <w:rPr>
          <w:rFonts w:ascii="Arial" w:hAnsi="Arial" w:cs="Arial"/>
        </w:rPr>
        <w:t xml:space="preserve">or </w:t>
      </w:r>
      <w:r w:rsidR="000F6F20">
        <w:rPr>
          <w:rFonts w:ascii="Arial" w:hAnsi="Arial" w:cs="Arial"/>
        </w:rPr>
        <w:t xml:space="preserve">accessible digital format </w:t>
      </w:r>
    </w:p>
    <w:p w14:paraId="104539AC" w14:textId="5BA8E88E" w:rsidR="00FD31D9" w:rsidRPr="00FD31D9" w:rsidRDefault="00FD31D9" w:rsidP="00FD31D9">
      <w:pPr>
        <w:autoSpaceDE w:val="0"/>
        <w:autoSpaceDN w:val="0"/>
        <w:adjustRightInd w:val="0"/>
        <w:spacing w:after="0" w:line="240" w:lineRule="auto"/>
        <w:rPr>
          <w:rFonts w:ascii="Arial" w:hAnsi="Arial" w:cs="Arial"/>
        </w:rPr>
      </w:pPr>
      <w:r>
        <w:rPr>
          <w:rFonts w:ascii="Arial" w:hAnsi="Arial" w:cs="Arial"/>
        </w:rPr>
        <w:t xml:space="preserve">These services/accommodations will be provided with the assistance of Court IT staff or through a vendor as appropriate.   </w:t>
      </w:r>
    </w:p>
    <w:p w14:paraId="6C4C2934" w14:textId="586E3CF9" w:rsidR="00F05013" w:rsidRPr="005C388E" w:rsidRDefault="005C388E" w:rsidP="005C388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r>
    </w:p>
    <w:p w14:paraId="67E6BF30" w14:textId="1A3F147F" w:rsidR="007516C2" w:rsidRPr="00157679" w:rsidRDefault="007516C2" w:rsidP="003771CA">
      <w:pPr>
        <w:autoSpaceDE w:val="0"/>
        <w:autoSpaceDN w:val="0"/>
        <w:adjustRightInd w:val="0"/>
        <w:spacing w:after="0" w:line="240" w:lineRule="auto"/>
        <w:rPr>
          <w:rFonts w:ascii="Arial" w:hAnsi="Arial" w:cs="Arial"/>
          <w:sz w:val="24"/>
          <w:szCs w:val="24"/>
        </w:rPr>
      </w:pPr>
      <w:r w:rsidRPr="00157679">
        <w:rPr>
          <w:rFonts w:ascii="Arial" w:hAnsi="Arial" w:cs="Arial"/>
          <w:b/>
          <w:bCs/>
          <w:sz w:val="24"/>
          <w:szCs w:val="24"/>
        </w:rPr>
        <w:t>Grievance Procedures for Handling a Com</w:t>
      </w:r>
      <w:r w:rsidR="00157679">
        <w:rPr>
          <w:rFonts w:ascii="Arial" w:hAnsi="Arial" w:cs="Arial"/>
          <w:b/>
          <w:bCs/>
          <w:sz w:val="24"/>
          <w:szCs w:val="24"/>
        </w:rPr>
        <w:t xml:space="preserve">plaint about Access to Judicial </w:t>
      </w:r>
      <w:r w:rsidRPr="00157679">
        <w:rPr>
          <w:rFonts w:ascii="Arial" w:hAnsi="Arial" w:cs="Arial"/>
          <w:b/>
          <w:bCs/>
          <w:sz w:val="24"/>
          <w:szCs w:val="24"/>
        </w:rPr>
        <w:t xml:space="preserve">Programs, Services, or Activities </w:t>
      </w:r>
    </w:p>
    <w:p w14:paraId="2A65E160" w14:textId="68466A2B" w:rsidR="000B52D2" w:rsidRPr="00E019FE" w:rsidRDefault="007516C2" w:rsidP="00157679">
      <w:pPr>
        <w:autoSpaceDE w:val="0"/>
        <w:autoSpaceDN w:val="0"/>
        <w:adjustRightInd w:val="0"/>
        <w:spacing w:after="0" w:line="240" w:lineRule="auto"/>
        <w:ind w:firstLine="720"/>
        <w:rPr>
          <w:rFonts w:ascii="Arial" w:hAnsi="Arial" w:cs="Arial"/>
        </w:rPr>
      </w:pPr>
      <w:r w:rsidRPr="00157679">
        <w:rPr>
          <w:rFonts w:ascii="Arial" w:hAnsi="Arial" w:cs="Arial"/>
        </w:rPr>
        <w:t xml:space="preserve">Any user of the </w:t>
      </w:r>
      <w:r w:rsidR="004353E3">
        <w:rPr>
          <w:rFonts w:ascii="Arial" w:hAnsi="Arial" w:cs="Arial"/>
        </w:rPr>
        <w:t xml:space="preserve">Mohave </w:t>
      </w:r>
      <w:r w:rsidR="00FD31D9">
        <w:rPr>
          <w:rFonts w:ascii="Arial" w:hAnsi="Arial" w:cs="Arial"/>
        </w:rPr>
        <w:t xml:space="preserve">County </w:t>
      </w:r>
      <w:r w:rsidRPr="00157679">
        <w:rPr>
          <w:rFonts w:ascii="Arial" w:hAnsi="Arial" w:cs="Arial"/>
        </w:rPr>
        <w:t xml:space="preserve">Court system – including, but not limited to, parties, attorneys, jurors, witnesses, or members of the public -- who believes that he or she has been subject to discrimination by the </w:t>
      </w:r>
      <w:r w:rsidR="00FD31D9">
        <w:rPr>
          <w:rFonts w:ascii="Arial" w:hAnsi="Arial" w:cs="Arial"/>
        </w:rPr>
        <w:t xml:space="preserve">Mohave County </w:t>
      </w:r>
      <w:r w:rsidRPr="00157679">
        <w:rPr>
          <w:rFonts w:ascii="Arial" w:hAnsi="Arial" w:cs="Arial"/>
        </w:rPr>
        <w:t>Court</w:t>
      </w:r>
      <w:r w:rsidR="00FD31D9">
        <w:rPr>
          <w:rFonts w:ascii="Arial" w:hAnsi="Arial" w:cs="Arial"/>
        </w:rPr>
        <w:t>s</w:t>
      </w:r>
      <w:r w:rsidRPr="00157679">
        <w:rPr>
          <w:rFonts w:ascii="Arial" w:hAnsi="Arial" w:cs="Arial"/>
        </w:rPr>
        <w:t xml:space="preserve"> based on a disability, can pursue a </w:t>
      </w:r>
      <w:r w:rsidRPr="00157679">
        <w:rPr>
          <w:rFonts w:ascii="Arial" w:hAnsi="Arial" w:cs="Arial"/>
        </w:rPr>
        <w:lastRenderedPageBreak/>
        <w:t xml:space="preserve">complaint through the </w:t>
      </w:r>
      <w:r w:rsidR="004353E3">
        <w:rPr>
          <w:rFonts w:ascii="Arial" w:hAnsi="Arial" w:cs="Arial"/>
        </w:rPr>
        <w:t>Mohave</w:t>
      </w:r>
      <w:r w:rsidRPr="00157679">
        <w:rPr>
          <w:rFonts w:ascii="Arial" w:hAnsi="Arial" w:cs="Arial"/>
        </w:rPr>
        <w:t xml:space="preserve"> </w:t>
      </w:r>
      <w:r w:rsidR="00FD31D9">
        <w:rPr>
          <w:rFonts w:ascii="Arial" w:hAnsi="Arial" w:cs="Arial"/>
        </w:rPr>
        <w:t xml:space="preserve">County </w:t>
      </w:r>
      <w:r w:rsidRPr="00157679">
        <w:rPr>
          <w:rFonts w:ascii="Arial" w:hAnsi="Arial" w:cs="Arial"/>
        </w:rPr>
        <w:t>Courts</w:t>
      </w:r>
      <w:r w:rsidR="00FD31D9">
        <w:rPr>
          <w:rFonts w:ascii="Arial" w:hAnsi="Arial" w:cs="Arial"/>
        </w:rPr>
        <w:t>’</w:t>
      </w:r>
      <w:r w:rsidRPr="00157679">
        <w:rPr>
          <w:rFonts w:ascii="Arial" w:hAnsi="Arial" w:cs="Arial"/>
        </w:rPr>
        <w:t xml:space="preserve"> grievance procedures.</w:t>
      </w:r>
      <w:r w:rsidRPr="00157679">
        <w:rPr>
          <w:rFonts w:ascii="Arial" w:hAnsi="Arial" w:cs="Arial"/>
          <w:position w:val="20"/>
          <w:vertAlign w:val="superscript"/>
        </w:rPr>
        <w:t xml:space="preserve"> </w:t>
      </w:r>
      <w:r w:rsidRPr="00157679">
        <w:rPr>
          <w:rFonts w:ascii="Arial" w:hAnsi="Arial" w:cs="Arial"/>
        </w:rPr>
        <w:t xml:space="preserve">These grievance procedures do not in any way limit other legal remedies that may be available. The </w:t>
      </w:r>
      <w:r w:rsidR="004353E3">
        <w:rPr>
          <w:rFonts w:ascii="Arial" w:hAnsi="Arial" w:cs="Arial"/>
        </w:rPr>
        <w:t>Mohave</w:t>
      </w:r>
      <w:r w:rsidRPr="00157679">
        <w:rPr>
          <w:rFonts w:ascii="Arial" w:hAnsi="Arial" w:cs="Arial"/>
        </w:rPr>
        <w:t xml:space="preserve"> </w:t>
      </w:r>
      <w:r w:rsidR="00FD31D9">
        <w:rPr>
          <w:rFonts w:ascii="Arial" w:hAnsi="Arial" w:cs="Arial"/>
        </w:rPr>
        <w:t xml:space="preserve">County </w:t>
      </w:r>
      <w:r w:rsidRPr="00157679">
        <w:rPr>
          <w:rFonts w:ascii="Arial" w:hAnsi="Arial" w:cs="Arial"/>
        </w:rPr>
        <w:t>Courts</w:t>
      </w:r>
      <w:r w:rsidR="00FD31D9">
        <w:rPr>
          <w:rFonts w:ascii="Arial" w:hAnsi="Arial" w:cs="Arial"/>
        </w:rPr>
        <w:t>’</w:t>
      </w:r>
      <w:r w:rsidRPr="00157679">
        <w:rPr>
          <w:rFonts w:ascii="Arial" w:hAnsi="Arial" w:cs="Arial"/>
        </w:rPr>
        <w:t xml:space="preserve"> grievance procedures apply to those qualified individuals with a disability who, with or without reasonable modifications to rules, policies or practices, the removal of barriers, or the provision of auxiliary aids or services, meet the essential eligibility requirements for services, programs, or activities. </w:t>
      </w:r>
    </w:p>
    <w:p w14:paraId="2183F1B3" w14:textId="77777777" w:rsidR="007516C2" w:rsidRPr="00334BD0" w:rsidRDefault="00334BD0" w:rsidP="00157679">
      <w:pPr>
        <w:autoSpaceDE w:val="0"/>
        <w:autoSpaceDN w:val="0"/>
        <w:adjustRightInd w:val="0"/>
        <w:spacing w:after="0" w:line="240" w:lineRule="auto"/>
        <w:ind w:firstLine="720"/>
        <w:rPr>
          <w:rFonts w:ascii="Arial" w:hAnsi="Arial" w:cs="Arial"/>
          <w:b/>
        </w:rPr>
      </w:pPr>
      <w:r w:rsidRPr="00334BD0">
        <w:rPr>
          <w:rFonts w:ascii="Arial" w:hAnsi="Arial" w:cs="Arial"/>
          <w:b/>
        </w:rPr>
        <w:t>(A</w:t>
      </w:r>
      <w:r w:rsidR="007516C2" w:rsidRPr="00334BD0">
        <w:rPr>
          <w:rFonts w:ascii="Arial" w:hAnsi="Arial" w:cs="Arial"/>
          <w:b/>
        </w:rPr>
        <w:t xml:space="preserve">) Filing a Complaint </w:t>
      </w:r>
    </w:p>
    <w:p w14:paraId="5DDC20FD" w14:textId="0F251FE9" w:rsidR="007516C2" w:rsidRPr="00157679" w:rsidRDefault="007516C2" w:rsidP="007516C2">
      <w:pPr>
        <w:autoSpaceDE w:val="0"/>
        <w:autoSpaceDN w:val="0"/>
        <w:adjustRightInd w:val="0"/>
        <w:spacing w:after="0" w:line="240" w:lineRule="auto"/>
        <w:ind w:firstLine="720"/>
        <w:rPr>
          <w:rFonts w:ascii="Arial" w:hAnsi="Arial" w:cs="Arial"/>
        </w:rPr>
      </w:pPr>
      <w:r w:rsidRPr="00157679">
        <w:rPr>
          <w:rFonts w:ascii="Arial" w:hAnsi="Arial" w:cs="Arial"/>
        </w:rPr>
        <w:t xml:space="preserve">Any individual who believes that he or she has been treated by the </w:t>
      </w:r>
      <w:r w:rsidR="004353E3">
        <w:rPr>
          <w:rFonts w:ascii="Arial" w:hAnsi="Arial" w:cs="Arial"/>
        </w:rPr>
        <w:t>Mohave</w:t>
      </w:r>
      <w:r w:rsidRPr="00157679">
        <w:rPr>
          <w:rFonts w:ascii="Arial" w:hAnsi="Arial" w:cs="Arial"/>
        </w:rPr>
        <w:t xml:space="preserve"> </w:t>
      </w:r>
      <w:r w:rsidR="00FD31D9">
        <w:rPr>
          <w:rFonts w:ascii="Arial" w:hAnsi="Arial" w:cs="Arial"/>
        </w:rPr>
        <w:t xml:space="preserve">County </w:t>
      </w:r>
      <w:r w:rsidRPr="00157679">
        <w:rPr>
          <w:rFonts w:ascii="Arial" w:hAnsi="Arial" w:cs="Arial"/>
        </w:rPr>
        <w:t>Court</w:t>
      </w:r>
      <w:r w:rsidR="00FD31D9">
        <w:rPr>
          <w:rFonts w:ascii="Arial" w:hAnsi="Arial" w:cs="Arial"/>
        </w:rPr>
        <w:t>s</w:t>
      </w:r>
      <w:r w:rsidRPr="00157679">
        <w:rPr>
          <w:rFonts w:ascii="Arial" w:hAnsi="Arial" w:cs="Arial"/>
        </w:rPr>
        <w:t xml:space="preserve"> system in a discriminatory manner </w:t>
      </w:r>
      <w:r w:rsidR="005A1DD8" w:rsidRPr="00157679">
        <w:rPr>
          <w:rFonts w:ascii="Arial" w:hAnsi="Arial" w:cs="Arial"/>
        </w:rPr>
        <w:t>because of</w:t>
      </w:r>
      <w:r w:rsidRPr="00157679">
        <w:rPr>
          <w:rFonts w:ascii="Arial" w:hAnsi="Arial" w:cs="Arial"/>
        </w:rPr>
        <w:t xml:space="preserve"> disability may file a complaint with </w:t>
      </w:r>
      <w:r w:rsidR="00741B28">
        <w:rPr>
          <w:rFonts w:ascii="Arial" w:hAnsi="Arial" w:cs="Arial"/>
        </w:rPr>
        <w:t>Superior Court Administration</w:t>
      </w:r>
      <w:r w:rsidRPr="00157679">
        <w:rPr>
          <w:rFonts w:ascii="Arial" w:hAnsi="Arial" w:cs="Arial"/>
        </w:rPr>
        <w:t xml:space="preserve">. Complaints must be filed in writing, using the attached Grievance Form, within sixty (60) days from the alleged discrimination. The completed Grievance Form should be mailed to </w:t>
      </w:r>
      <w:r w:rsidR="00741B28">
        <w:rPr>
          <w:rFonts w:ascii="Arial" w:hAnsi="Arial" w:cs="Arial"/>
        </w:rPr>
        <w:t xml:space="preserve">Superior Court Administration </w:t>
      </w:r>
      <w:r w:rsidRPr="00157679">
        <w:rPr>
          <w:rFonts w:ascii="Arial" w:hAnsi="Arial" w:cs="Arial"/>
        </w:rPr>
        <w:t xml:space="preserve">at the contact information provided in this </w:t>
      </w:r>
      <w:r w:rsidR="004D4DC2">
        <w:rPr>
          <w:rFonts w:ascii="Arial" w:hAnsi="Arial" w:cs="Arial"/>
        </w:rPr>
        <w:t>Policy</w:t>
      </w:r>
      <w:r w:rsidRPr="00157679">
        <w:rPr>
          <w:rFonts w:ascii="Arial" w:hAnsi="Arial" w:cs="Arial"/>
        </w:rPr>
        <w:t xml:space="preserve">. Any individual who requires assistance in filling out the Grievance Form may contact </w:t>
      </w:r>
      <w:r w:rsidR="005A1DD8">
        <w:rPr>
          <w:rFonts w:ascii="Arial" w:hAnsi="Arial" w:cs="Arial"/>
        </w:rPr>
        <w:t>Superior Court Administration for assistance</w:t>
      </w:r>
      <w:r w:rsidRPr="00157679">
        <w:rPr>
          <w:rFonts w:ascii="Arial" w:hAnsi="Arial" w:cs="Arial"/>
        </w:rPr>
        <w:t>.</w:t>
      </w:r>
      <w:r w:rsidR="005A1DD8">
        <w:rPr>
          <w:rFonts w:ascii="Arial" w:hAnsi="Arial" w:cs="Arial"/>
        </w:rPr>
        <w:t xml:space="preserve"> </w:t>
      </w:r>
      <w:r w:rsidRPr="00157679">
        <w:rPr>
          <w:rFonts w:ascii="Arial" w:hAnsi="Arial" w:cs="Arial"/>
          <w:position w:val="20"/>
          <w:vertAlign w:val="superscript"/>
        </w:rPr>
        <w:t xml:space="preserve"> </w:t>
      </w:r>
      <w:r w:rsidRPr="00157679">
        <w:rPr>
          <w:rFonts w:ascii="Arial" w:hAnsi="Arial" w:cs="Arial"/>
        </w:rPr>
        <w:t>Alternative means of submitting a</w:t>
      </w:r>
      <w:r w:rsidR="00942514">
        <w:rPr>
          <w:rFonts w:ascii="Arial" w:hAnsi="Arial" w:cs="Arial"/>
        </w:rPr>
        <w:t xml:space="preserve"> complaint</w:t>
      </w:r>
      <w:r w:rsidRPr="00157679">
        <w:rPr>
          <w:rFonts w:ascii="Arial" w:hAnsi="Arial" w:cs="Arial"/>
        </w:rPr>
        <w:t xml:space="preserve">, such as by personal interview or a tape recording, will be made available to qualified individuals with disabilities upon request. </w:t>
      </w:r>
    </w:p>
    <w:p w14:paraId="60EA7641" w14:textId="0D281036" w:rsidR="007516C2" w:rsidRPr="00157679" w:rsidRDefault="007516C2" w:rsidP="007516C2">
      <w:pPr>
        <w:autoSpaceDE w:val="0"/>
        <w:autoSpaceDN w:val="0"/>
        <w:adjustRightInd w:val="0"/>
        <w:spacing w:after="0" w:line="240" w:lineRule="auto"/>
        <w:ind w:firstLine="720"/>
        <w:rPr>
          <w:rFonts w:ascii="Arial" w:hAnsi="Arial" w:cs="Arial"/>
        </w:rPr>
      </w:pPr>
      <w:r w:rsidRPr="00157679">
        <w:rPr>
          <w:rFonts w:ascii="Arial" w:hAnsi="Arial" w:cs="Arial"/>
        </w:rPr>
        <w:t xml:space="preserve">The complaint will be </w:t>
      </w:r>
      <w:r w:rsidR="00E32706">
        <w:rPr>
          <w:rFonts w:ascii="Arial" w:hAnsi="Arial" w:cs="Arial"/>
        </w:rPr>
        <w:t>investigated by</w:t>
      </w:r>
      <w:r w:rsidRPr="00157679">
        <w:rPr>
          <w:rFonts w:ascii="Arial" w:hAnsi="Arial" w:cs="Arial"/>
        </w:rPr>
        <w:t xml:space="preserve"> </w:t>
      </w:r>
      <w:r w:rsidR="004E65B5">
        <w:rPr>
          <w:rFonts w:ascii="Arial" w:hAnsi="Arial" w:cs="Arial"/>
        </w:rPr>
        <w:t>c</w:t>
      </w:r>
      <w:r w:rsidR="00E32706">
        <w:rPr>
          <w:rFonts w:ascii="Arial" w:hAnsi="Arial" w:cs="Arial"/>
        </w:rPr>
        <w:t xml:space="preserve">ourt </w:t>
      </w:r>
      <w:r w:rsidR="004E65B5">
        <w:rPr>
          <w:rFonts w:ascii="Arial" w:hAnsi="Arial" w:cs="Arial"/>
        </w:rPr>
        <w:t>a</w:t>
      </w:r>
      <w:r w:rsidR="005A1DD8">
        <w:rPr>
          <w:rFonts w:ascii="Arial" w:hAnsi="Arial" w:cs="Arial"/>
        </w:rPr>
        <w:t>dministration staff</w:t>
      </w:r>
      <w:r w:rsidR="002277A3">
        <w:rPr>
          <w:rFonts w:ascii="Arial" w:hAnsi="Arial" w:cs="Arial"/>
        </w:rPr>
        <w:t>.</w:t>
      </w:r>
      <w:r w:rsidRPr="00157679">
        <w:rPr>
          <w:rFonts w:ascii="Arial" w:hAnsi="Arial" w:cs="Arial"/>
        </w:rPr>
        <w:t xml:space="preserve"> The findings will be presented to the </w:t>
      </w:r>
      <w:r w:rsidR="001E7BD5">
        <w:rPr>
          <w:rFonts w:ascii="Arial" w:hAnsi="Arial" w:cs="Arial"/>
        </w:rPr>
        <w:t xml:space="preserve">Court Administrator </w:t>
      </w:r>
      <w:r w:rsidRPr="00157679">
        <w:rPr>
          <w:rFonts w:ascii="Arial" w:hAnsi="Arial" w:cs="Arial"/>
        </w:rPr>
        <w:t xml:space="preserve">for determination. </w:t>
      </w:r>
    </w:p>
    <w:p w14:paraId="1DC78E7B" w14:textId="760210AD" w:rsidR="007516C2" w:rsidRDefault="00EC6E3E" w:rsidP="001E7BD5">
      <w:pPr>
        <w:autoSpaceDE w:val="0"/>
        <w:autoSpaceDN w:val="0"/>
        <w:adjustRightInd w:val="0"/>
        <w:spacing w:after="0" w:line="240" w:lineRule="auto"/>
        <w:ind w:firstLine="720"/>
        <w:rPr>
          <w:rFonts w:ascii="Arial" w:hAnsi="Arial" w:cs="Arial"/>
        </w:rPr>
      </w:pPr>
      <w:r w:rsidRPr="00157679">
        <w:rPr>
          <w:rFonts w:ascii="Arial" w:hAnsi="Arial" w:cs="Arial"/>
        </w:rPr>
        <w:t>To</w:t>
      </w:r>
      <w:r w:rsidR="007516C2" w:rsidRPr="00157679">
        <w:rPr>
          <w:rFonts w:ascii="Arial" w:hAnsi="Arial" w:cs="Arial"/>
        </w:rPr>
        <w:t xml:space="preserve"> provide the </w:t>
      </w:r>
      <w:r w:rsidR="00E32706">
        <w:rPr>
          <w:rFonts w:ascii="Arial" w:hAnsi="Arial" w:cs="Arial"/>
        </w:rPr>
        <w:t>c</w:t>
      </w:r>
      <w:r w:rsidR="001E7BD5">
        <w:rPr>
          <w:rFonts w:ascii="Arial" w:hAnsi="Arial" w:cs="Arial"/>
        </w:rPr>
        <w:t xml:space="preserve">ourt </w:t>
      </w:r>
      <w:r w:rsidR="00E32706">
        <w:rPr>
          <w:rFonts w:ascii="Arial" w:hAnsi="Arial" w:cs="Arial"/>
        </w:rPr>
        <w:t>a</w:t>
      </w:r>
      <w:r w:rsidR="001E7BD5">
        <w:rPr>
          <w:rFonts w:ascii="Arial" w:hAnsi="Arial" w:cs="Arial"/>
        </w:rPr>
        <w:t>dministrat</w:t>
      </w:r>
      <w:r w:rsidR="00E32706">
        <w:rPr>
          <w:rFonts w:ascii="Arial" w:hAnsi="Arial" w:cs="Arial"/>
        </w:rPr>
        <w:t>ion staff</w:t>
      </w:r>
      <w:r w:rsidR="001E7BD5">
        <w:rPr>
          <w:rFonts w:ascii="Arial" w:hAnsi="Arial" w:cs="Arial"/>
        </w:rPr>
        <w:t xml:space="preserve"> </w:t>
      </w:r>
      <w:r w:rsidR="007516C2" w:rsidRPr="00157679">
        <w:rPr>
          <w:rFonts w:ascii="Arial" w:hAnsi="Arial" w:cs="Arial"/>
        </w:rPr>
        <w:t xml:space="preserve">with sufficient information, you are asked on the Grievance Form to describe the event as specifically as possible. You should include the names of anyone who can assist in the investigation. Include a copy of any papers you have that relate to the complaint or that may be of help in understanding your complaint.  </w:t>
      </w:r>
    </w:p>
    <w:p w14:paraId="166563DA" w14:textId="0E53BB2C" w:rsidR="00E32706" w:rsidRPr="00157679" w:rsidRDefault="00E32706" w:rsidP="001E7BD5">
      <w:pPr>
        <w:autoSpaceDE w:val="0"/>
        <w:autoSpaceDN w:val="0"/>
        <w:adjustRightInd w:val="0"/>
        <w:spacing w:after="0" w:line="240" w:lineRule="auto"/>
        <w:ind w:firstLine="720"/>
        <w:rPr>
          <w:rFonts w:ascii="Arial" w:hAnsi="Arial" w:cs="Arial"/>
        </w:rPr>
      </w:pPr>
      <w:r>
        <w:rPr>
          <w:rFonts w:ascii="Arial" w:hAnsi="Arial" w:cs="Arial"/>
        </w:rPr>
        <w:t xml:space="preserve">Any person who files a complaint has a duty to participate in the investigation of the complaint.  Failure to participate in the investigation may result in a determination of no discrimination being found.  Participation in the investigation may include providing additional documents or statements to court administration staff.  </w:t>
      </w:r>
    </w:p>
    <w:p w14:paraId="0BB1C99F" w14:textId="77777777" w:rsidR="007516C2" w:rsidRPr="00334BD0" w:rsidRDefault="000B52D2" w:rsidP="007516C2">
      <w:pPr>
        <w:autoSpaceDE w:val="0"/>
        <w:autoSpaceDN w:val="0"/>
        <w:adjustRightInd w:val="0"/>
        <w:spacing w:after="0" w:line="240" w:lineRule="auto"/>
        <w:ind w:firstLine="720"/>
        <w:rPr>
          <w:rFonts w:ascii="Arial" w:hAnsi="Arial" w:cs="Arial"/>
          <w:b/>
        </w:rPr>
      </w:pPr>
      <w:r>
        <w:rPr>
          <w:rFonts w:ascii="Arial" w:hAnsi="Arial" w:cs="Arial"/>
          <w:b/>
        </w:rPr>
        <w:t xml:space="preserve"> </w:t>
      </w:r>
      <w:r w:rsidR="00334BD0">
        <w:rPr>
          <w:rFonts w:ascii="Arial" w:hAnsi="Arial" w:cs="Arial"/>
          <w:b/>
        </w:rPr>
        <w:t>(B</w:t>
      </w:r>
      <w:r w:rsidR="007516C2" w:rsidRPr="00334BD0">
        <w:rPr>
          <w:rFonts w:ascii="Arial" w:hAnsi="Arial" w:cs="Arial"/>
          <w:b/>
        </w:rPr>
        <w:t xml:space="preserve">) Investigation </w:t>
      </w:r>
    </w:p>
    <w:p w14:paraId="3E90906F" w14:textId="3A7DA28D" w:rsidR="00157679" w:rsidRDefault="007516C2" w:rsidP="00157679">
      <w:pPr>
        <w:autoSpaceDE w:val="0"/>
        <w:autoSpaceDN w:val="0"/>
        <w:adjustRightInd w:val="0"/>
        <w:spacing w:after="0" w:line="240" w:lineRule="auto"/>
        <w:ind w:firstLine="720"/>
        <w:rPr>
          <w:rFonts w:ascii="Arial" w:hAnsi="Arial" w:cs="Arial"/>
        </w:rPr>
      </w:pPr>
      <w:r w:rsidRPr="00157679">
        <w:rPr>
          <w:rFonts w:ascii="Arial" w:hAnsi="Arial" w:cs="Arial"/>
        </w:rPr>
        <w:t xml:space="preserve">Complaints will be investigated </w:t>
      </w:r>
      <w:r w:rsidR="00EC6E3E" w:rsidRPr="00157679">
        <w:rPr>
          <w:rFonts w:ascii="Arial" w:hAnsi="Arial" w:cs="Arial"/>
        </w:rPr>
        <w:t>promptly unless</w:t>
      </w:r>
      <w:r w:rsidRPr="00157679">
        <w:rPr>
          <w:rFonts w:ascii="Arial" w:hAnsi="Arial" w:cs="Arial"/>
        </w:rPr>
        <w:t xml:space="preserve"> you are notified otherwise. In some cases, the investigation will include interviews with other individuals, including those you name in your Grievance Form, and an examination of relevant document and files. </w:t>
      </w:r>
      <w:r w:rsidR="00E32706">
        <w:rPr>
          <w:rFonts w:ascii="Arial" w:hAnsi="Arial" w:cs="Arial"/>
        </w:rPr>
        <w:t xml:space="preserve">The decision to interview witnesses will be made on a </w:t>
      </w:r>
      <w:r w:rsidR="00EC6E3E">
        <w:rPr>
          <w:rFonts w:ascii="Arial" w:hAnsi="Arial" w:cs="Arial"/>
        </w:rPr>
        <w:t>case-by-case</w:t>
      </w:r>
      <w:r w:rsidR="00E32706">
        <w:rPr>
          <w:rFonts w:ascii="Arial" w:hAnsi="Arial" w:cs="Arial"/>
        </w:rPr>
        <w:t xml:space="preserve"> basis by the court administration staff conducting the investigation. </w:t>
      </w:r>
    </w:p>
    <w:p w14:paraId="4B01CA97" w14:textId="77777777" w:rsidR="007516C2" w:rsidRPr="00334BD0" w:rsidRDefault="00334BD0" w:rsidP="00157679">
      <w:pPr>
        <w:autoSpaceDE w:val="0"/>
        <w:autoSpaceDN w:val="0"/>
        <w:adjustRightInd w:val="0"/>
        <w:spacing w:after="0" w:line="240" w:lineRule="auto"/>
        <w:ind w:firstLine="720"/>
        <w:rPr>
          <w:rFonts w:ascii="Arial" w:hAnsi="Arial" w:cs="Arial"/>
          <w:b/>
        </w:rPr>
      </w:pPr>
      <w:r>
        <w:rPr>
          <w:rFonts w:ascii="Arial" w:hAnsi="Arial" w:cs="Arial"/>
          <w:b/>
        </w:rPr>
        <w:t>(C</w:t>
      </w:r>
      <w:r w:rsidR="007516C2" w:rsidRPr="00334BD0">
        <w:rPr>
          <w:rFonts w:ascii="Arial" w:hAnsi="Arial" w:cs="Arial"/>
          <w:b/>
        </w:rPr>
        <w:t xml:space="preserve">) Findings and Determination </w:t>
      </w:r>
    </w:p>
    <w:p w14:paraId="1EC5DBA6" w14:textId="568EDC1E" w:rsidR="007516C2" w:rsidRPr="00157679" w:rsidRDefault="007516C2" w:rsidP="007516C2">
      <w:pPr>
        <w:autoSpaceDE w:val="0"/>
        <w:autoSpaceDN w:val="0"/>
        <w:adjustRightInd w:val="0"/>
        <w:spacing w:after="0" w:line="240" w:lineRule="auto"/>
        <w:ind w:firstLine="720"/>
        <w:rPr>
          <w:rFonts w:ascii="Arial" w:hAnsi="Arial" w:cs="Arial"/>
        </w:rPr>
      </w:pPr>
      <w:r w:rsidRPr="00157679">
        <w:rPr>
          <w:rFonts w:ascii="Arial" w:hAnsi="Arial" w:cs="Arial"/>
        </w:rPr>
        <w:t xml:space="preserve">Within 45 days of the receipt of the Grievance Form, a determination </w:t>
      </w:r>
      <w:r w:rsidR="00E32706">
        <w:rPr>
          <w:rFonts w:ascii="Arial" w:hAnsi="Arial" w:cs="Arial"/>
        </w:rPr>
        <w:t>will</w:t>
      </w:r>
      <w:r w:rsidRPr="00157679">
        <w:rPr>
          <w:rFonts w:ascii="Arial" w:hAnsi="Arial" w:cs="Arial"/>
        </w:rPr>
        <w:t xml:space="preserve"> be issued by the </w:t>
      </w:r>
      <w:r w:rsidR="001E7BD5">
        <w:rPr>
          <w:rFonts w:ascii="Arial" w:hAnsi="Arial" w:cs="Arial"/>
        </w:rPr>
        <w:t>Court Administrator</w:t>
      </w:r>
      <w:r w:rsidR="00E32706">
        <w:rPr>
          <w:rFonts w:ascii="Arial" w:hAnsi="Arial" w:cs="Arial"/>
        </w:rPr>
        <w:t xml:space="preserve"> unless the investigation is unable to be completed in that time frame. If the investigation is unable to be completed within 45 days, the Court Administrator will notify the grievant of the delay. </w:t>
      </w:r>
      <w:r w:rsidRPr="00157679">
        <w:rPr>
          <w:rFonts w:ascii="Arial" w:hAnsi="Arial" w:cs="Arial"/>
        </w:rPr>
        <w:t xml:space="preserve"> Copies of the determination will be sent to the grievant and to anyone against whom allegations have been made. The determination will include, if appropriate, a remedy. For example, if it is determined that the grievant was treated in a discriminatory manner, possible remedies may include a change in policy or local </w:t>
      </w:r>
      <w:r w:rsidR="00EC6E3E" w:rsidRPr="00157679">
        <w:rPr>
          <w:rFonts w:ascii="Arial" w:hAnsi="Arial" w:cs="Arial"/>
        </w:rPr>
        <w:t>practices or</w:t>
      </w:r>
      <w:r w:rsidRPr="00157679">
        <w:rPr>
          <w:rFonts w:ascii="Arial" w:hAnsi="Arial" w:cs="Arial"/>
        </w:rPr>
        <w:t xml:space="preserve"> </w:t>
      </w:r>
      <w:r w:rsidR="00BE2E0D">
        <w:rPr>
          <w:rFonts w:ascii="Arial" w:hAnsi="Arial" w:cs="Arial"/>
        </w:rPr>
        <w:t xml:space="preserve">granting of a requested accommodation. </w:t>
      </w:r>
      <w:r w:rsidRPr="00157679">
        <w:rPr>
          <w:rFonts w:ascii="Arial" w:hAnsi="Arial" w:cs="Arial"/>
        </w:rPr>
        <w:t xml:space="preserve"> </w:t>
      </w:r>
    </w:p>
    <w:p w14:paraId="27882C26" w14:textId="77777777" w:rsidR="007516C2" w:rsidRPr="00334BD0" w:rsidRDefault="00334BD0" w:rsidP="007516C2">
      <w:pPr>
        <w:autoSpaceDE w:val="0"/>
        <w:autoSpaceDN w:val="0"/>
        <w:adjustRightInd w:val="0"/>
        <w:spacing w:after="0" w:line="240" w:lineRule="auto"/>
        <w:ind w:firstLine="720"/>
        <w:rPr>
          <w:rFonts w:ascii="Arial" w:hAnsi="Arial" w:cs="Arial"/>
          <w:b/>
        </w:rPr>
      </w:pPr>
      <w:r w:rsidRPr="00334BD0">
        <w:rPr>
          <w:rFonts w:ascii="Arial" w:hAnsi="Arial" w:cs="Arial"/>
          <w:b/>
        </w:rPr>
        <w:t>(D</w:t>
      </w:r>
      <w:r w:rsidR="007516C2" w:rsidRPr="00334BD0">
        <w:rPr>
          <w:rFonts w:ascii="Arial" w:hAnsi="Arial" w:cs="Arial"/>
          <w:b/>
        </w:rPr>
        <w:t xml:space="preserve">) Appeal </w:t>
      </w:r>
    </w:p>
    <w:p w14:paraId="2E12742A" w14:textId="0CA7E493" w:rsidR="007516C2" w:rsidRPr="00157679" w:rsidRDefault="007516C2" w:rsidP="00157679">
      <w:pPr>
        <w:autoSpaceDE w:val="0"/>
        <w:autoSpaceDN w:val="0"/>
        <w:adjustRightInd w:val="0"/>
        <w:spacing w:after="0" w:line="240" w:lineRule="auto"/>
        <w:ind w:firstLine="720"/>
        <w:rPr>
          <w:rFonts w:ascii="Arial" w:hAnsi="Arial" w:cs="Arial"/>
        </w:rPr>
      </w:pPr>
      <w:r w:rsidRPr="00157679">
        <w:rPr>
          <w:rFonts w:ascii="Arial" w:hAnsi="Arial" w:cs="Arial"/>
        </w:rPr>
        <w:t>If you disagree with the determination</w:t>
      </w:r>
      <w:r w:rsidR="00EC6E3E">
        <w:rPr>
          <w:rFonts w:ascii="Arial" w:hAnsi="Arial" w:cs="Arial"/>
        </w:rPr>
        <w:t xml:space="preserve"> by the Court Administrator</w:t>
      </w:r>
      <w:r w:rsidRPr="00157679">
        <w:rPr>
          <w:rFonts w:ascii="Arial" w:hAnsi="Arial" w:cs="Arial"/>
        </w:rPr>
        <w:t xml:space="preserve">, an appeal may be filed within 30 days of the date of the determination by submitting a letter for reconsideration (“appeal letter”) to the Presiding Judge of the Superior Court. The appeal letter should be mailed to </w:t>
      </w:r>
      <w:r w:rsidR="00EC6E3E">
        <w:rPr>
          <w:rFonts w:ascii="Arial" w:hAnsi="Arial" w:cs="Arial"/>
        </w:rPr>
        <w:t>Superior C</w:t>
      </w:r>
      <w:r w:rsidR="005A1DD8">
        <w:rPr>
          <w:rFonts w:ascii="Arial" w:hAnsi="Arial" w:cs="Arial"/>
        </w:rPr>
        <w:t xml:space="preserve">ourt </w:t>
      </w:r>
      <w:r w:rsidR="00EC6E3E">
        <w:rPr>
          <w:rFonts w:ascii="Arial" w:hAnsi="Arial" w:cs="Arial"/>
        </w:rPr>
        <w:t>A</w:t>
      </w:r>
      <w:r w:rsidR="005A1DD8">
        <w:rPr>
          <w:rFonts w:ascii="Arial" w:hAnsi="Arial" w:cs="Arial"/>
        </w:rPr>
        <w:t>dministration</w:t>
      </w:r>
      <w:r w:rsidRPr="00157679">
        <w:rPr>
          <w:rFonts w:ascii="Arial" w:hAnsi="Arial" w:cs="Arial"/>
        </w:rPr>
        <w:t xml:space="preserve"> at the contact information </w:t>
      </w:r>
      <w:r w:rsidR="00EC6E3E">
        <w:rPr>
          <w:rFonts w:ascii="Arial" w:hAnsi="Arial" w:cs="Arial"/>
        </w:rPr>
        <w:t>provided</w:t>
      </w:r>
      <w:r w:rsidRPr="00157679">
        <w:rPr>
          <w:rFonts w:ascii="Arial" w:hAnsi="Arial" w:cs="Arial"/>
        </w:rPr>
        <w:t xml:space="preserve"> in this </w:t>
      </w:r>
      <w:r w:rsidR="004D4DC2">
        <w:rPr>
          <w:rFonts w:ascii="Arial" w:hAnsi="Arial" w:cs="Arial"/>
        </w:rPr>
        <w:t>Policy</w:t>
      </w:r>
      <w:r w:rsidRPr="00157679">
        <w:rPr>
          <w:rFonts w:ascii="Arial" w:hAnsi="Arial" w:cs="Arial"/>
        </w:rPr>
        <w:t xml:space="preserve">. The appeal letter should set out the reasons why you disagree with the determination and the remedy you </w:t>
      </w:r>
      <w:r w:rsidRPr="00157679">
        <w:rPr>
          <w:rFonts w:ascii="Arial" w:hAnsi="Arial" w:cs="Arial"/>
        </w:rPr>
        <w:lastRenderedPageBreak/>
        <w:t xml:space="preserve">believe is appropriate. The Presiding Judge or other designated judge </w:t>
      </w:r>
      <w:r w:rsidR="00EC6E3E">
        <w:rPr>
          <w:rFonts w:ascii="Arial" w:hAnsi="Arial" w:cs="Arial"/>
        </w:rPr>
        <w:t>will</w:t>
      </w:r>
      <w:r w:rsidRPr="00157679">
        <w:rPr>
          <w:rFonts w:ascii="Arial" w:hAnsi="Arial" w:cs="Arial"/>
        </w:rPr>
        <w:t xml:space="preserve"> make a final determination within 30 days of the date the appeal was received, based upon a complete review of the evidence. </w:t>
      </w:r>
      <w:r w:rsidR="00EC6E3E">
        <w:rPr>
          <w:rFonts w:ascii="Arial" w:hAnsi="Arial" w:cs="Arial"/>
        </w:rPr>
        <w:t xml:space="preserve"> If a final determination is unable to be made within 30 days, the grievant will be informed of the delay. </w:t>
      </w:r>
    </w:p>
    <w:p w14:paraId="14FF383E" w14:textId="77777777" w:rsidR="007516C2" w:rsidRPr="00334BD0" w:rsidRDefault="00334BD0" w:rsidP="007516C2">
      <w:pPr>
        <w:autoSpaceDE w:val="0"/>
        <w:autoSpaceDN w:val="0"/>
        <w:adjustRightInd w:val="0"/>
        <w:spacing w:after="0" w:line="240" w:lineRule="auto"/>
        <w:ind w:firstLine="720"/>
        <w:rPr>
          <w:rFonts w:ascii="Arial" w:hAnsi="Arial" w:cs="Arial"/>
          <w:b/>
        </w:rPr>
      </w:pPr>
      <w:r>
        <w:rPr>
          <w:rFonts w:ascii="Arial" w:hAnsi="Arial" w:cs="Arial"/>
          <w:b/>
        </w:rPr>
        <w:t>(E</w:t>
      </w:r>
      <w:r w:rsidR="007516C2" w:rsidRPr="00334BD0">
        <w:rPr>
          <w:rFonts w:ascii="Arial" w:hAnsi="Arial" w:cs="Arial"/>
          <w:b/>
        </w:rPr>
        <w:t xml:space="preserve">) Implementation </w:t>
      </w:r>
    </w:p>
    <w:p w14:paraId="1E1D52DB" w14:textId="357B448A" w:rsidR="007516C2" w:rsidRPr="00157679" w:rsidRDefault="007516C2" w:rsidP="007516C2">
      <w:pPr>
        <w:autoSpaceDE w:val="0"/>
        <w:autoSpaceDN w:val="0"/>
        <w:adjustRightInd w:val="0"/>
        <w:spacing w:after="0" w:line="240" w:lineRule="auto"/>
        <w:ind w:firstLine="720"/>
        <w:rPr>
          <w:rFonts w:ascii="Arial" w:hAnsi="Arial" w:cs="Arial"/>
        </w:rPr>
      </w:pPr>
      <w:r w:rsidRPr="00157679">
        <w:rPr>
          <w:rFonts w:ascii="Arial" w:hAnsi="Arial" w:cs="Arial"/>
        </w:rPr>
        <w:t xml:space="preserve">The </w:t>
      </w:r>
      <w:r w:rsidR="001E7BD5">
        <w:rPr>
          <w:rFonts w:ascii="Arial" w:hAnsi="Arial" w:cs="Arial"/>
        </w:rPr>
        <w:t xml:space="preserve">Court Administrator </w:t>
      </w:r>
      <w:r w:rsidR="000B52D2">
        <w:rPr>
          <w:rFonts w:ascii="Arial" w:hAnsi="Arial" w:cs="Arial"/>
        </w:rPr>
        <w:t>ha</w:t>
      </w:r>
      <w:r w:rsidRPr="00157679">
        <w:rPr>
          <w:rFonts w:ascii="Arial" w:hAnsi="Arial" w:cs="Arial"/>
        </w:rPr>
        <w:t>s the responsibility for implementing the final determination. If you have any questions about implementation, you can check with</w:t>
      </w:r>
      <w:r w:rsidR="00313C2A">
        <w:rPr>
          <w:rFonts w:ascii="Arial" w:hAnsi="Arial" w:cs="Arial"/>
        </w:rPr>
        <w:t xml:space="preserve"> court administration</w:t>
      </w:r>
      <w:r w:rsidRPr="00157679">
        <w:rPr>
          <w:rFonts w:ascii="Arial" w:hAnsi="Arial" w:cs="Arial"/>
        </w:rPr>
        <w:t xml:space="preserve">. </w:t>
      </w:r>
    </w:p>
    <w:p w14:paraId="6600551A" w14:textId="77777777" w:rsidR="007516C2" w:rsidRPr="00334BD0" w:rsidRDefault="00334BD0" w:rsidP="007516C2">
      <w:pPr>
        <w:autoSpaceDE w:val="0"/>
        <w:autoSpaceDN w:val="0"/>
        <w:adjustRightInd w:val="0"/>
        <w:spacing w:after="0" w:line="240" w:lineRule="auto"/>
        <w:ind w:firstLine="720"/>
        <w:rPr>
          <w:rFonts w:ascii="Arial" w:hAnsi="Arial" w:cs="Arial"/>
          <w:b/>
        </w:rPr>
      </w:pPr>
      <w:r>
        <w:rPr>
          <w:rFonts w:ascii="Arial" w:hAnsi="Arial" w:cs="Arial"/>
          <w:b/>
        </w:rPr>
        <w:t>(F</w:t>
      </w:r>
      <w:r w:rsidR="007516C2" w:rsidRPr="00334BD0">
        <w:rPr>
          <w:rFonts w:ascii="Arial" w:hAnsi="Arial" w:cs="Arial"/>
          <w:b/>
        </w:rPr>
        <w:t xml:space="preserve">) Time Limits </w:t>
      </w:r>
    </w:p>
    <w:p w14:paraId="35CDB378" w14:textId="18ADAABF" w:rsidR="007516C2" w:rsidRDefault="00EC6E3E" w:rsidP="007516C2">
      <w:pPr>
        <w:autoSpaceDE w:val="0"/>
        <w:autoSpaceDN w:val="0"/>
        <w:adjustRightInd w:val="0"/>
        <w:spacing w:after="0" w:line="240" w:lineRule="auto"/>
        <w:ind w:firstLine="720"/>
        <w:rPr>
          <w:rFonts w:ascii="Arial" w:hAnsi="Arial" w:cs="Arial"/>
        </w:rPr>
      </w:pPr>
      <w:r w:rsidRPr="00157679">
        <w:rPr>
          <w:rFonts w:ascii="Arial" w:hAnsi="Arial" w:cs="Arial"/>
        </w:rPr>
        <w:t>All</w:t>
      </w:r>
      <w:r w:rsidR="007516C2" w:rsidRPr="00157679">
        <w:rPr>
          <w:rFonts w:ascii="Arial" w:hAnsi="Arial" w:cs="Arial"/>
        </w:rPr>
        <w:t xml:space="preserve"> the offices involved in the resolution of complaints through this grievance process will </w:t>
      </w:r>
      <w:r>
        <w:rPr>
          <w:rFonts w:ascii="Arial" w:hAnsi="Arial" w:cs="Arial"/>
        </w:rPr>
        <w:t>diligently work</w:t>
      </w:r>
      <w:r w:rsidR="007516C2" w:rsidRPr="00157679">
        <w:rPr>
          <w:rFonts w:ascii="Arial" w:hAnsi="Arial" w:cs="Arial"/>
        </w:rPr>
        <w:t xml:space="preserve"> to comply with the stated time limits. However, strict compliance is not always possible due to</w:t>
      </w:r>
      <w:r>
        <w:rPr>
          <w:rFonts w:ascii="Arial" w:hAnsi="Arial" w:cs="Arial"/>
        </w:rPr>
        <w:t xml:space="preserve"> unforeseen circumstances</w:t>
      </w:r>
      <w:r w:rsidR="007516C2" w:rsidRPr="00157679">
        <w:rPr>
          <w:rFonts w:ascii="Arial" w:hAnsi="Arial" w:cs="Arial"/>
        </w:rPr>
        <w:t xml:space="preserve">, </w:t>
      </w:r>
      <w:r>
        <w:rPr>
          <w:rFonts w:ascii="Arial" w:hAnsi="Arial" w:cs="Arial"/>
        </w:rPr>
        <w:t xml:space="preserve">including but not limited to, </w:t>
      </w:r>
      <w:r w:rsidR="001E7BD5">
        <w:rPr>
          <w:rFonts w:ascii="Arial" w:hAnsi="Arial" w:cs="Arial"/>
        </w:rPr>
        <w:t>t</w:t>
      </w:r>
      <w:r w:rsidR="007516C2" w:rsidRPr="00157679">
        <w:rPr>
          <w:rFonts w:ascii="Arial" w:hAnsi="Arial" w:cs="Arial"/>
        </w:rPr>
        <w:t xml:space="preserve">he need for additional information from the grievant, or the need to complete an unusually complex investigation. Whenever possible, the grievant will be notified about delays. </w:t>
      </w:r>
    </w:p>
    <w:p w14:paraId="6F28E7C1" w14:textId="128F0F9E" w:rsidR="00666348" w:rsidRPr="003771CA" w:rsidRDefault="00666348" w:rsidP="003771CA">
      <w:pPr>
        <w:autoSpaceDE w:val="0"/>
        <w:autoSpaceDN w:val="0"/>
        <w:adjustRightInd w:val="0"/>
        <w:spacing w:after="0" w:line="240" w:lineRule="auto"/>
        <w:rPr>
          <w:rFonts w:ascii="Arial" w:hAnsi="Arial" w:cs="Arial"/>
          <w:sz w:val="24"/>
          <w:szCs w:val="24"/>
        </w:rPr>
      </w:pPr>
    </w:p>
    <w:sectPr w:rsidR="00666348" w:rsidRPr="003771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0A6E" w14:textId="77777777" w:rsidR="00AF14E1" w:rsidRDefault="00AF14E1" w:rsidP="00775A79">
      <w:pPr>
        <w:spacing w:after="0" w:line="240" w:lineRule="auto"/>
      </w:pPr>
      <w:r>
        <w:separator/>
      </w:r>
    </w:p>
  </w:endnote>
  <w:endnote w:type="continuationSeparator" w:id="0">
    <w:p w14:paraId="2633AFF0" w14:textId="77777777" w:rsidR="00AF14E1" w:rsidRDefault="00AF14E1" w:rsidP="0077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PJNBP+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DCA4" w14:textId="77777777" w:rsidR="00AF14E1" w:rsidRDefault="00AF14E1" w:rsidP="00775A79">
      <w:pPr>
        <w:spacing w:after="0" w:line="240" w:lineRule="auto"/>
      </w:pPr>
      <w:r>
        <w:separator/>
      </w:r>
    </w:p>
  </w:footnote>
  <w:footnote w:type="continuationSeparator" w:id="0">
    <w:p w14:paraId="1D778674" w14:textId="77777777" w:rsidR="00AF14E1" w:rsidRDefault="00AF14E1" w:rsidP="00775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9BDB" w14:textId="77777777" w:rsidR="00775A79" w:rsidRPr="00775A79" w:rsidRDefault="00775A79">
    <w:pPr>
      <w:pStyle w:val="Header"/>
      <w:rPr>
        <w:rFonts w:ascii="Arial" w:hAnsi="Arial" w:cs="Arial"/>
        <w:b/>
        <w:sz w:val="24"/>
        <w:szCs w:val="24"/>
      </w:rPr>
    </w:pPr>
    <w:r w:rsidRPr="00775A79">
      <w:rPr>
        <w:rFonts w:ascii="Arial" w:hAnsi="Arial" w:cs="Arial"/>
        <w:b/>
        <w:sz w:val="24"/>
        <w:szCs w:val="24"/>
      </w:rPr>
      <w:t xml:space="preserve">MOHAVE COUNTY COURTS POLICY AND PROCEDURE </w:t>
    </w:r>
  </w:p>
  <w:p w14:paraId="78DD1093" w14:textId="6EEA3D72" w:rsidR="00775A79" w:rsidRPr="00775A79" w:rsidRDefault="00775A79">
    <w:pPr>
      <w:pStyle w:val="Header"/>
      <w:rPr>
        <w:rFonts w:ascii="Arial" w:hAnsi="Arial" w:cs="Arial"/>
      </w:rPr>
    </w:pPr>
    <w:r w:rsidRPr="00775A79">
      <w:rPr>
        <w:rFonts w:ascii="Arial" w:hAnsi="Arial" w:cs="Arial"/>
      </w:rPr>
      <w:t xml:space="preserve">TITLE: </w:t>
    </w:r>
    <w:r w:rsidR="005A1DD8">
      <w:rPr>
        <w:rFonts w:ascii="Arial" w:hAnsi="Arial" w:cs="Arial"/>
      </w:rPr>
      <w:t>PUBLIC</w:t>
    </w:r>
    <w:r w:rsidRPr="00775A79">
      <w:rPr>
        <w:rFonts w:ascii="Arial" w:hAnsi="Arial" w:cs="Arial"/>
      </w:rPr>
      <w:t xml:space="preserve"> ACCESS INFORMATION FOR PERSONS WITH DISABILITIES</w:t>
    </w:r>
  </w:p>
  <w:p w14:paraId="53D1C685" w14:textId="60BB897A" w:rsidR="00775A79" w:rsidRPr="00775A79" w:rsidRDefault="00775A79" w:rsidP="00775A79">
    <w:pPr>
      <w:pStyle w:val="Header"/>
      <w:jc w:val="right"/>
      <w:rPr>
        <w:rFonts w:ascii="Arial" w:hAnsi="Arial" w:cs="Arial"/>
      </w:rPr>
    </w:pPr>
    <w:r w:rsidRPr="00775A79">
      <w:rPr>
        <w:rFonts w:ascii="Arial" w:hAnsi="Arial" w:cs="Arial"/>
      </w:rPr>
      <w:t>EFFECTIVE DATE:</w:t>
    </w:r>
    <w:r w:rsidR="005A1DD8">
      <w:rPr>
        <w:rFonts w:ascii="Arial" w:hAnsi="Arial" w:cs="Arial"/>
      </w:rPr>
      <w:t xml:space="preserve"> 11/30/2018</w:t>
    </w:r>
  </w:p>
  <w:p w14:paraId="6FC6398F" w14:textId="3A0058EE" w:rsidR="005A1DD8" w:rsidRPr="00775A79" w:rsidRDefault="00775A79" w:rsidP="005A1DD8">
    <w:pPr>
      <w:pStyle w:val="Header"/>
      <w:jc w:val="right"/>
      <w:rPr>
        <w:rFonts w:ascii="Arial" w:hAnsi="Arial" w:cs="Arial"/>
      </w:rPr>
    </w:pPr>
    <w:r w:rsidRPr="00775A79">
      <w:rPr>
        <w:rFonts w:ascii="Arial" w:hAnsi="Arial" w:cs="Arial"/>
      </w:rPr>
      <w:t>REVISED DATE:</w:t>
    </w:r>
    <w:r w:rsidR="005A1DD8">
      <w:rPr>
        <w:rFonts w:ascii="Arial" w:hAnsi="Arial" w:cs="Arial"/>
      </w:rPr>
      <w:t xml:space="preserve"> </w:t>
    </w:r>
    <w:r w:rsidR="00E019FE">
      <w:rPr>
        <w:rFonts w:ascii="Arial" w:hAnsi="Arial" w:cs="Arial"/>
      </w:rPr>
      <w:t>4</w:t>
    </w:r>
    <w:r w:rsidR="005A1DD8">
      <w:rPr>
        <w:rFonts w:ascii="Arial" w:hAnsi="Arial" w:cs="Arial"/>
      </w:rPr>
      <w:t>/</w:t>
    </w:r>
    <w:r w:rsidR="00942514">
      <w:rPr>
        <w:rFonts w:ascii="Arial" w:hAnsi="Arial" w:cs="Arial"/>
      </w:rPr>
      <w:t>7</w:t>
    </w:r>
    <w:r w:rsidR="005A1DD8">
      <w:rPr>
        <w:rFonts w:ascii="Arial" w:hAnsi="Arial" w:cs="Arial"/>
      </w:rPr>
      <w:t>/2023</w:t>
    </w:r>
  </w:p>
  <w:p w14:paraId="3EB5D55F" w14:textId="77777777" w:rsidR="00775A79" w:rsidRDefault="00942514" w:rsidP="00775A79">
    <w:pPr>
      <w:pStyle w:val="Header"/>
    </w:pPr>
    <w:r>
      <w:pict w14:anchorId="0BF12613">
        <v:rect id="_x0000_i1025" style="width:0;height:1.5pt" o:hralign="center" o:hrstd="t" o:hr="t" fillcolor="#a0a0a0" stroked="f"/>
      </w:pict>
    </w:r>
  </w:p>
  <w:p w14:paraId="60C78549" w14:textId="77777777" w:rsidR="00775A79" w:rsidRDefault="00775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669"/>
    <w:multiLevelType w:val="hybridMultilevel"/>
    <w:tmpl w:val="8B6E9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C2"/>
    <w:rsid w:val="000B52D2"/>
    <w:rsid w:val="000F6F20"/>
    <w:rsid w:val="00157679"/>
    <w:rsid w:val="001E7BD5"/>
    <w:rsid w:val="002008FF"/>
    <w:rsid w:val="002277A3"/>
    <w:rsid w:val="002959CA"/>
    <w:rsid w:val="00313C2A"/>
    <w:rsid w:val="00334BD0"/>
    <w:rsid w:val="003771CA"/>
    <w:rsid w:val="003F4622"/>
    <w:rsid w:val="004353E3"/>
    <w:rsid w:val="00440ED3"/>
    <w:rsid w:val="004617FF"/>
    <w:rsid w:val="00474B7F"/>
    <w:rsid w:val="004D4DC2"/>
    <w:rsid w:val="004E65B5"/>
    <w:rsid w:val="005A1DD8"/>
    <w:rsid w:val="005C388E"/>
    <w:rsid w:val="005E0058"/>
    <w:rsid w:val="00666348"/>
    <w:rsid w:val="00741B28"/>
    <w:rsid w:val="007516C2"/>
    <w:rsid w:val="00775A79"/>
    <w:rsid w:val="007A1018"/>
    <w:rsid w:val="007B3CE9"/>
    <w:rsid w:val="00942514"/>
    <w:rsid w:val="0097665A"/>
    <w:rsid w:val="00992425"/>
    <w:rsid w:val="009951E9"/>
    <w:rsid w:val="00AF14E1"/>
    <w:rsid w:val="00BE2E0D"/>
    <w:rsid w:val="00D0568F"/>
    <w:rsid w:val="00D467F9"/>
    <w:rsid w:val="00E019FE"/>
    <w:rsid w:val="00E269A1"/>
    <w:rsid w:val="00E32706"/>
    <w:rsid w:val="00EC6E3E"/>
    <w:rsid w:val="00F05013"/>
    <w:rsid w:val="00F4490D"/>
    <w:rsid w:val="00F82812"/>
    <w:rsid w:val="00FD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5243EEC"/>
  <w15:chartTrackingRefBased/>
  <w15:docId w15:val="{FF45D1E3-5473-47E8-9EBD-C28809CB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6C2"/>
    <w:pPr>
      <w:spacing w:after="0" w:line="240" w:lineRule="auto"/>
    </w:pPr>
  </w:style>
  <w:style w:type="paragraph" w:customStyle="1" w:styleId="Default">
    <w:name w:val="Default"/>
    <w:rsid w:val="007516C2"/>
    <w:pPr>
      <w:autoSpaceDE w:val="0"/>
      <w:autoSpaceDN w:val="0"/>
      <w:adjustRightInd w:val="0"/>
      <w:spacing w:after="0" w:line="240" w:lineRule="auto"/>
    </w:pPr>
    <w:rPr>
      <w:rFonts w:ascii="MPJNBP+TimesNewRoman,Bold" w:hAnsi="MPJNBP+TimesNewRoman,Bold" w:cs="MPJNBP+TimesNewRoman,Bold"/>
      <w:color w:val="000000"/>
      <w:sz w:val="24"/>
      <w:szCs w:val="24"/>
    </w:rPr>
  </w:style>
  <w:style w:type="paragraph" w:styleId="BalloonText">
    <w:name w:val="Balloon Text"/>
    <w:basedOn w:val="Normal"/>
    <w:link w:val="BalloonTextChar"/>
    <w:uiPriority w:val="99"/>
    <w:semiHidden/>
    <w:unhideWhenUsed/>
    <w:rsid w:val="00775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A79"/>
    <w:rPr>
      <w:rFonts w:ascii="Segoe UI" w:hAnsi="Segoe UI" w:cs="Segoe UI"/>
      <w:sz w:val="18"/>
      <w:szCs w:val="18"/>
    </w:rPr>
  </w:style>
  <w:style w:type="paragraph" w:styleId="Header">
    <w:name w:val="header"/>
    <w:basedOn w:val="Normal"/>
    <w:link w:val="HeaderChar"/>
    <w:uiPriority w:val="99"/>
    <w:unhideWhenUsed/>
    <w:rsid w:val="00775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A79"/>
  </w:style>
  <w:style w:type="paragraph" w:styleId="Footer">
    <w:name w:val="footer"/>
    <w:basedOn w:val="Normal"/>
    <w:link w:val="FooterChar"/>
    <w:uiPriority w:val="99"/>
    <w:unhideWhenUsed/>
    <w:rsid w:val="00775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A79"/>
  </w:style>
  <w:style w:type="paragraph" w:styleId="ListParagraph">
    <w:name w:val="List Paragraph"/>
    <w:basedOn w:val="Normal"/>
    <w:uiPriority w:val="34"/>
    <w:qFormat/>
    <w:rsid w:val="00157679"/>
    <w:pPr>
      <w:ind w:left="720"/>
      <w:contextualSpacing/>
    </w:pPr>
  </w:style>
  <w:style w:type="character" w:styleId="Hyperlink">
    <w:name w:val="Hyperlink"/>
    <w:basedOn w:val="DefaultParagraphFont"/>
    <w:uiPriority w:val="99"/>
    <w:unhideWhenUsed/>
    <w:rsid w:val="00E269A1"/>
    <w:rPr>
      <w:color w:val="0563C1" w:themeColor="hyperlink"/>
      <w:u w:val="single"/>
    </w:rPr>
  </w:style>
  <w:style w:type="character" w:styleId="UnresolvedMention">
    <w:name w:val="Unresolved Mention"/>
    <w:basedOn w:val="DefaultParagraphFont"/>
    <w:uiPriority w:val="99"/>
    <w:semiHidden/>
    <w:unhideWhenUsed/>
    <w:rsid w:val="00E26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havecourtadmin@courts.az.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4</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Laurie</dc:creator>
  <cp:keywords/>
  <dc:description/>
  <cp:lastModifiedBy>Anderson, Kip</cp:lastModifiedBy>
  <cp:revision>11</cp:revision>
  <cp:lastPrinted>2023-03-27T22:44:00Z</cp:lastPrinted>
  <dcterms:created xsi:type="dcterms:W3CDTF">2023-03-27T19:15:00Z</dcterms:created>
  <dcterms:modified xsi:type="dcterms:W3CDTF">2023-04-25T22:15:00Z</dcterms:modified>
</cp:coreProperties>
</file>